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A107" w14:textId="2AEA1ABF" w:rsidR="00CE36BB" w:rsidRPr="00CE36BB" w:rsidRDefault="00DE4EE1" w:rsidP="00DE4EE1">
      <w:pPr>
        <w:tabs>
          <w:tab w:val="center" w:pos="4153"/>
          <w:tab w:val="right" w:pos="8306"/>
        </w:tabs>
        <w:overflowPunct w:val="0"/>
        <w:autoSpaceDE w:val="0"/>
        <w:autoSpaceDN w:val="0"/>
        <w:adjustRightInd w:val="0"/>
        <w:spacing w:after="0" w:line="240" w:lineRule="auto"/>
        <w:jc w:val="center"/>
        <w:rPr>
          <w:rFonts w:ascii="Arial" w:eastAsia="Times New Roman" w:hAnsi="Arial" w:cs="Arial"/>
          <w:szCs w:val="20"/>
        </w:rPr>
      </w:pPr>
      <w:r>
        <w:rPr>
          <w:noProof/>
        </w:rPr>
        <w:drawing>
          <wp:inline distT="0" distB="0" distL="0" distR="0" wp14:anchorId="4238440F" wp14:editId="15AD0D76">
            <wp:extent cx="3810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857250"/>
                    </a:xfrm>
                    <a:prstGeom prst="rect">
                      <a:avLst/>
                    </a:prstGeom>
                    <a:noFill/>
                    <a:ln>
                      <a:noFill/>
                    </a:ln>
                  </pic:spPr>
                </pic:pic>
              </a:graphicData>
            </a:graphic>
          </wp:inline>
        </w:drawing>
      </w:r>
    </w:p>
    <w:p w14:paraId="5E674928" w14:textId="77777777" w:rsidR="00840E0B" w:rsidRDefault="00840E0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p>
    <w:p w14:paraId="3B6E658A" w14:textId="77777777" w:rsidR="00CE36BB" w:rsidRPr="00CE36BB" w:rsidRDefault="00CE36B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r w:rsidRPr="00CE36BB">
        <w:rPr>
          <w:rFonts w:ascii="Arial" w:eastAsia="Times New Roman" w:hAnsi="Arial" w:cs="Arial"/>
          <w:b/>
          <w:sz w:val="28"/>
          <w:szCs w:val="28"/>
        </w:rPr>
        <w:t>JOB DESCRIPTION</w:t>
      </w:r>
    </w:p>
    <w:p w14:paraId="153A2917" w14:textId="77777777" w:rsid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p>
    <w:p w14:paraId="7347158B" w14:textId="77777777" w:rsidR="00840E0B" w:rsidRPr="00CE36BB" w:rsidRDefault="00840E0B" w:rsidP="00CE36BB">
      <w:pPr>
        <w:overflowPunct w:val="0"/>
        <w:autoSpaceDE w:val="0"/>
        <w:autoSpaceDN w:val="0"/>
        <w:adjustRightInd w:val="0"/>
        <w:spacing w:after="0" w:line="240" w:lineRule="auto"/>
        <w:jc w:val="center"/>
        <w:rPr>
          <w:rFonts w:ascii="Arial" w:eastAsia="Times New Roman" w:hAnsi="Arial" w:cs="Arial"/>
          <w:szCs w:val="20"/>
        </w:rPr>
      </w:pPr>
    </w:p>
    <w:tbl>
      <w:tblPr>
        <w:tblW w:w="95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7381"/>
      </w:tblGrid>
      <w:tr w:rsidR="00CE36BB" w:rsidRPr="00CE36BB" w14:paraId="28471806" w14:textId="77777777" w:rsidTr="009C665E">
        <w:tc>
          <w:tcPr>
            <w:tcW w:w="2173" w:type="dxa"/>
            <w:tcBorders>
              <w:top w:val="single" w:sz="4" w:space="0" w:color="auto"/>
              <w:left w:val="single" w:sz="4" w:space="0" w:color="auto"/>
              <w:bottom w:val="single" w:sz="4" w:space="0" w:color="auto"/>
              <w:right w:val="single" w:sz="4" w:space="0" w:color="auto"/>
            </w:tcBorders>
          </w:tcPr>
          <w:p w14:paraId="09126C90"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22DB758E"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Title:</w:t>
            </w:r>
          </w:p>
        </w:tc>
        <w:tc>
          <w:tcPr>
            <w:tcW w:w="7381" w:type="dxa"/>
            <w:tcBorders>
              <w:top w:val="single" w:sz="4" w:space="0" w:color="auto"/>
              <w:left w:val="single" w:sz="4" w:space="0" w:color="auto"/>
              <w:bottom w:val="single" w:sz="4" w:space="0" w:color="auto"/>
              <w:right w:val="single" w:sz="4" w:space="0" w:color="auto"/>
            </w:tcBorders>
          </w:tcPr>
          <w:p w14:paraId="583986A0" w14:textId="77777777" w:rsidR="00CE36BB" w:rsidRPr="00CE36BB" w:rsidRDefault="00CE36BB" w:rsidP="00CE36BB">
            <w:pPr>
              <w:overflowPunct w:val="0"/>
              <w:autoSpaceDE w:val="0"/>
              <w:autoSpaceDN w:val="0"/>
              <w:adjustRightInd w:val="0"/>
              <w:spacing w:after="0" w:line="240" w:lineRule="auto"/>
              <w:ind w:right="671"/>
              <w:jc w:val="both"/>
              <w:rPr>
                <w:rFonts w:ascii="Arial" w:eastAsia="Times New Roman" w:hAnsi="Arial" w:cs="Arial"/>
                <w:b/>
                <w:bCs/>
                <w:sz w:val="24"/>
                <w:szCs w:val="20"/>
              </w:rPr>
            </w:pPr>
          </w:p>
          <w:p w14:paraId="31EE9140" w14:textId="3021131F" w:rsidR="00322F59" w:rsidRPr="00CE36BB" w:rsidRDefault="00E1516B" w:rsidP="00CE36BB">
            <w:pPr>
              <w:overflowPunct w:val="0"/>
              <w:autoSpaceDE w:val="0"/>
              <w:autoSpaceDN w:val="0"/>
              <w:adjustRightInd w:val="0"/>
              <w:spacing w:after="0" w:line="240" w:lineRule="auto"/>
              <w:jc w:val="center"/>
              <w:rPr>
                <w:rFonts w:ascii="Arial" w:eastAsia="Times New Roman" w:hAnsi="Arial" w:cs="Arial"/>
                <w:b/>
                <w:bCs/>
                <w:szCs w:val="20"/>
              </w:rPr>
            </w:pPr>
            <w:r w:rsidRPr="00AF6130">
              <w:rPr>
                <w:rFonts w:ascii="Arial" w:eastAsia="Times New Roman" w:hAnsi="Arial" w:cs="Arial"/>
                <w:b/>
                <w:bCs/>
                <w:szCs w:val="20"/>
              </w:rPr>
              <w:t>WAREHOUSE</w:t>
            </w:r>
            <w:r w:rsidR="003069DA">
              <w:rPr>
                <w:rFonts w:ascii="Arial" w:eastAsia="Times New Roman" w:hAnsi="Arial" w:cs="Arial"/>
                <w:b/>
                <w:bCs/>
                <w:szCs w:val="20"/>
              </w:rPr>
              <w:t>,</w:t>
            </w:r>
            <w:r w:rsidRPr="00AF6130">
              <w:rPr>
                <w:rFonts w:ascii="Arial" w:eastAsia="Times New Roman" w:hAnsi="Arial" w:cs="Arial"/>
                <w:b/>
                <w:bCs/>
                <w:szCs w:val="20"/>
              </w:rPr>
              <w:t xml:space="preserve"> STOCK &amp; DISTRIBUTION </w:t>
            </w:r>
            <w:r w:rsidR="008413B3">
              <w:rPr>
                <w:rFonts w:ascii="Arial" w:eastAsia="Times New Roman" w:hAnsi="Arial" w:cs="Arial"/>
                <w:b/>
                <w:bCs/>
                <w:szCs w:val="20"/>
              </w:rPr>
              <w:t>SUPERVISOR</w:t>
            </w:r>
          </w:p>
        </w:tc>
      </w:tr>
      <w:tr w:rsidR="00CE36BB" w:rsidRPr="00CE36BB" w14:paraId="439568BF" w14:textId="77777777" w:rsidTr="009C665E">
        <w:tc>
          <w:tcPr>
            <w:tcW w:w="2173" w:type="dxa"/>
            <w:tcBorders>
              <w:top w:val="single" w:sz="4" w:space="0" w:color="auto"/>
              <w:left w:val="single" w:sz="4" w:space="0" w:color="auto"/>
              <w:bottom w:val="single" w:sz="4" w:space="0" w:color="auto"/>
              <w:right w:val="single" w:sz="4" w:space="0" w:color="auto"/>
            </w:tcBorders>
          </w:tcPr>
          <w:p w14:paraId="4A7154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78C3A6C9"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Department:</w:t>
            </w:r>
          </w:p>
        </w:tc>
        <w:tc>
          <w:tcPr>
            <w:tcW w:w="7381" w:type="dxa"/>
            <w:tcBorders>
              <w:top w:val="single" w:sz="4" w:space="0" w:color="auto"/>
              <w:left w:val="single" w:sz="4" w:space="0" w:color="auto"/>
              <w:bottom w:val="single" w:sz="4" w:space="0" w:color="auto"/>
              <w:right w:val="single" w:sz="4" w:space="0" w:color="auto"/>
            </w:tcBorders>
          </w:tcPr>
          <w:p w14:paraId="04E269A1" w14:textId="77777777"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b/>
                <w:bCs/>
                <w:szCs w:val="20"/>
              </w:rPr>
            </w:pPr>
          </w:p>
          <w:p w14:paraId="7CFAFBA8" w14:textId="77777777"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r w:rsidRPr="00CE36BB">
              <w:rPr>
                <w:rFonts w:ascii="Arial" w:eastAsia="Times New Roman" w:hAnsi="Arial" w:cs="Arial"/>
                <w:szCs w:val="20"/>
              </w:rPr>
              <w:t>Retail</w:t>
            </w:r>
          </w:p>
        </w:tc>
      </w:tr>
      <w:tr w:rsidR="00CE36BB" w:rsidRPr="00CE36BB" w14:paraId="531DBCAA" w14:textId="77777777" w:rsidTr="009C665E">
        <w:tc>
          <w:tcPr>
            <w:tcW w:w="2173" w:type="dxa"/>
            <w:tcBorders>
              <w:top w:val="single" w:sz="4" w:space="0" w:color="auto"/>
              <w:left w:val="single" w:sz="4" w:space="0" w:color="auto"/>
              <w:bottom w:val="single" w:sz="4" w:space="0" w:color="auto"/>
              <w:right w:val="single" w:sz="4" w:space="0" w:color="auto"/>
            </w:tcBorders>
          </w:tcPr>
          <w:p w14:paraId="55E0460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17EB1778"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Location:</w:t>
            </w:r>
          </w:p>
        </w:tc>
        <w:tc>
          <w:tcPr>
            <w:tcW w:w="7381" w:type="dxa"/>
            <w:tcBorders>
              <w:top w:val="single" w:sz="4" w:space="0" w:color="auto"/>
              <w:left w:val="single" w:sz="4" w:space="0" w:color="auto"/>
              <w:bottom w:val="single" w:sz="4" w:space="0" w:color="auto"/>
              <w:right w:val="single" w:sz="4" w:space="0" w:color="auto"/>
            </w:tcBorders>
          </w:tcPr>
          <w:p w14:paraId="30F00E6B"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0465DEB7" w14:textId="77777777" w:rsidR="00CE36BB" w:rsidRPr="00CE36BB" w:rsidRDefault="00C9136D" w:rsidP="00CE36BB">
            <w:pPr>
              <w:overflowPunct w:val="0"/>
              <w:autoSpaceDE w:val="0"/>
              <w:autoSpaceDN w:val="0"/>
              <w:adjustRightInd w:val="0"/>
              <w:spacing w:after="0" w:line="240" w:lineRule="auto"/>
              <w:jc w:val="center"/>
              <w:rPr>
                <w:rFonts w:ascii="Arial" w:eastAsia="Times New Roman" w:hAnsi="Arial" w:cs="Arial"/>
                <w:szCs w:val="20"/>
              </w:rPr>
            </w:pPr>
            <w:r>
              <w:rPr>
                <w:rFonts w:ascii="Arial" w:eastAsia="Times New Roman" w:hAnsi="Arial" w:cs="Arial"/>
                <w:szCs w:val="20"/>
              </w:rPr>
              <w:t>Warehouse, Watford</w:t>
            </w:r>
          </w:p>
        </w:tc>
      </w:tr>
      <w:tr w:rsidR="00CE36BB" w:rsidRPr="00CE36BB" w14:paraId="5D49BC6C" w14:textId="77777777" w:rsidTr="009C665E">
        <w:tc>
          <w:tcPr>
            <w:tcW w:w="2173" w:type="dxa"/>
            <w:tcBorders>
              <w:top w:val="single" w:sz="4" w:space="0" w:color="auto"/>
              <w:left w:val="single" w:sz="4" w:space="0" w:color="auto"/>
              <w:bottom w:val="single" w:sz="4" w:space="0" w:color="auto"/>
              <w:right w:val="single" w:sz="4" w:space="0" w:color="auto"/>
            </w:tcBorders>
          </w:tcPr>
          <w:p w14:paraId="36DBA9B7"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240A90CC"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Reporting to:</w:t>
            </w:r>
          </w:p>
        </w:tc>
        <w:tc>
          <w:tcPr>
            <w:tcW w:w="7381" w:type="dxa"/>
            <w:tcBorders>
              <w:top w:val="single" w:sz="4" w:space="0" w:color="auto"/>
              <w:left w:val="single" w:sz="4" w:space="0" w:color="auto"/>
              <w:bottom w:val="single" w:sz="4" w:space="0" w:color="auto"/>
              <w:right w:val="single" w:sz="4" w:space="0" w:color="auto"/>
            </w:tcBorders>
          </w:tcPr>
          <w:p w14:paraId="4461A83E" w14:textId="77777777" w:rsidR="00CE36BB" w:rsidRPr="001019F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71802CF6" w14:textId="5281DDF1" w:rsidR="00CE36BB" w:rsidRPr="001019FB" w:rsidRDefault="001019FB" w:rsidP="00CE36BB">
            <w:pPr>
              <w:overflowPunct w:val="0"/>
              <w:autoSpaceDE w:val="0"/>
              <w:autoSpaceDN w:val="0"/>
              <w:adjustRightInd w:val="0"/>
              <w:spacing w:after="0" w:line="240" w:lineRule="auto"/>
              <w:jc w:val="center"/>
              <w:rPr>
                <w:rFonts w:ascii="Arial" w:eastAsia="Times New Roman" w:hAnsi="Arial" w:cs="Arial"/>
                <w:szCs w:val="20"/>
              </w:rPr>
            </w:pPr>
            <w:r w:rsidRPr="001019FB">
              <w:rPr>
                <w:rFonts w:ascii="Arial" w:hAnsi="Arial" w:cs="Arial"/>
              </w:rPr>
              <w:t>eCommerce/Distributions &amp; Fleet Manager</w:t>
            </w:r>
          </w:p>
        </w:tc>
      </w:tr>
      <w:tr w:rsidR="00CE36BB" w:rsidRPr="00CE36BB" w14:paraId="12F3D121" w14:textId="77777777" w:rsidTr="00C9136D">
        <w:trPr>
          <w:trHeight w:val="1281"/>
        </w:trPr>
        <w:tc>
          <w:tcPr>
            <w:tcW w:w="2173" w:type="dxa"/>
            <w:tcBorders>
              <w:top w:val="single" w:sz="4" w:space="0" w:color="auto"/>
              <w:left w:val="single" w:sz="4" w:space="0" w:color="auto"/>
              <w:bottom w:val="single" w:sz="4" w:space="0" w:color="auto"/>
              <w:right w:val="single" w:sz="4" w:space="0" w:color="auto"/>
            </w:tcBorders>
          </w:tcPr>
          <w:p w14:paraId="70CE5A2A"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376602C8"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Purpose:</w:t>
            </w:r>
          </w:p>
          <w:p w14:paraId="5F8580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1F9FCA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tc>
        <w:tc>
          <w:tcPr>
            <w:tcW w:w="7381" w:type="dxa"/>
            <w:tcBorders>
              <w:top w:val="single" w:sz="4" w:space="0" w:color="auto"/>
              <w:left w:val="single" w:sz="4" w:space="0" w:color="auto"/>
              <w:bottom w:val="single" w:sz="4" w:space="0" w:color="auto"/>
              <w:right w:val="single" w:sz="4" w:space="0" w:color="auto"/>
            </w:tcBorders>
            <w:hideMark/>
          </w:tcPr>
          <w:p w14:paraId="50287115" w14:textId="795D3DF5" w:rsidR="00CE36BB" w:rsidRPr="00EB59FB" w:rsidRDefault="007262F1"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 xml:space="preserve">To </w:t>
            </w:r>
            <w:r w:rsidR="008F5877" w:rsidRPr="00EB59FB">
              <w:rPr>
                <w:rFonts w:ascii="Arial" w:eastAsia="Times New Roman" w:hAnsi="Arial" w:cs="Arial"/>
                <w:szCs w:val="20"/>
              </w:rPr>
              <w:t>be respons</w:t>
            </w:r>
            <w:r w:rsidR="001019FB">
              <w:rPr>
                <w:rFonts w:ascii="Arial" w:eastAsia="Times New Roman" w:hAnsi="Arial" w:cs="Arial"/>
                <w:szCs w:val="20"/>
              </w:rPr>
              <w:t>ib</w:t>
            </w:r>
            <w:r w:rsidR="008F5877" w:rsidRPr="00EB59FB">
              <w:rPr>
                <w:rFonts w:ascii="Arial" w:eastAsia="Times New Roman" w:hAnsi="Arial" w:cs="Arial"/>
                <w:szCs w:val="20"/>
              </w:rPr>
              <w:t xml:space="preserve">le and accountable </w:t>
            </w:r>
            <w:r w:rsidRPr="00EB59FB">
              <w:rPr>
                <w:rFonts w:ascii="Arial" w:eastAsia="Times New Roman" w:hAnsi="Arial" w:cs="Arial"/>
                <w:szCs w:val="20"/>
              </w:rPr>
              <w:t>for all stock into and out of the Warehouse</w:t>
            </w:r>
            <w:r w:rsidR="008F5877" w:rsidRPr="00EB59FB">
              <w:rPr>
                <w:rFonts w:ascii="Arial" w:eastAsia="Times New Roman" w:hAnsi="Arial" w:cs="Arial"/>
                <w:szCs w:val="20"/>
              </w:rPr>
              <w:t>,</w:t>
            </w:r>
            <w:r w:rsidRPr="00EB59FB">
              <w:rPr>
                <w:rFonts w:ascii="Arial" w:eastAsia="Times New Roman" w:hAnsi="Arial" w:cs="Arial"/>
                <w:szCs w:val="20"/>
              </w:rPr>
              <w:t xml:space="preserve"> </w:t>
            </w:r>
            <w:r w:rsidR="008F5877" w:rsidRPr="00EB59FB">
              <w:rPr>
                <w:rFonts w:ascii="Arial" w:eastAsia="Times New Roman" w:hAnsi="Arial" w:cs="Arial"/>
                <w:szCs w:val="20"/>
              </w:rPr>
              <w:t>by managing</w:t>
            </w:r>
            <w:r w:rsidRPr="00EB59FB">
              <w:rPr>
                <w:rFonts w:ascii="Arial" w:eastAsia="Times New Roman" w:hAnsi="Arial" w:cs="Arial"/>
                <w:szCs w:val="20"/>
              </w:rPr>
              <w:t xml:space="preserve"> the receipt and </w:t>
            </w:r>
            <w:r w:rsidR="00CE36BB" w:rsidRPr="00EB59FB">
              <w:rPr>
                <w:rFonts w:ascii="Arial" w:eastAsia="Times New Roman" w:hAnsi="Arial" w:cs="Arial"/>
                <w:szCs w:val="20"/>
              </w:rPr>
              <w:t xml:space="preserve">sorting </w:t>
            </w:r>
            <w:r w:rsidR="008F5877" w:rsidRPr="00EB59FB">
              <w:rPr>
                <w:rFonts w:ascii="Arial" w:eastAsia="Times New Roman" w:hAnsi="Arial" w:cs="Arial"/>
                <w:szCs w:val="20"/>
              </w:rPr>
              <w:t xml:space="preserve">of stock, and </w:t>
            </w:r>
            <w:r w:rsidR="00C9136D" w:rsidRPr="00EB59FB">
              <w:rPr>
                <w:rFonts w:ascii="Arial" w:eastAsia="Times New Roman" w:hAnsi="Arial" w:cs="Arial"/>
                <w:szCs w:val="20"/>
              </w:rPr>
              <w:t>overse</w:t>
            </w:r>
            <w:r w:rsidR="00CE36BB" w:rsidRPr="00EB59FB">
              <w:rPr>
                <w:rFonts w:ascii="Arial" w:eastAsia="Times New Roman" w:hAnsi="Arial" w:cs="Arial"/>
                <w:szCs w:val="20"/>
              </w:rPr>
              <w:t>e</w:t>
            </w:r>
            <w:r w:rsidR="008F5877" w:rsidRPr="00EB59FB">
              <w:rPr>
                <w:rFonts w:ascii="Arial" w:eastAsia="Times New Roman" w:hAnsi="Arial" w:cs="Arial"/>
                <w:szCs w:val="20"/>
              </w:rPr>
              <w:t>ing</w:t>
            </w:r>
            <w:r w:rsidR="00CE36BB" w:rsidRPr="00EB59FB">
              <w:rPr>
                <w:rFonts w:ascii="Arial" w:eastAsia="Times New Roman" w:hAnsi="Arial" w:cs="Arial"/>
                <w:szCs w:val="20"/>
              </w:rPr>
              <w:t xml:space="preserve"> the distribution of st</w:t>
            </w:r>
            <w:r w:rsidR="009060C1" w:rsidRPr="00EB59FB">
              <w:rPr>
                <w:rFonts w:ascii="Arial" w:eastAsia="Times New Roman" w:hAnsi="Arial" w:cs="Arial"/>
                <w:szCs w:val="20"/>
              </w:rPr>
              <w:t>ock to and from all the Retail O</w:t>
            </w:r>
            <w:r w:rsidR="00CE36BB" w:rsidRPr="00EB59FB">
              <w:rPr>
                <w:rFonts w:ascii="Arial" w:eastAsia="Times New Roman" w:hAnsi="Arial" w:cs="Arial"/>
                <w:szCs w:val="20"/>
              </w:rPr>
              <w:t>utlets of the Charity</w:t>
            </w:r>
          </w:p>
          <w:p w14:paraId="3A8711A3" w14:textId="77777777" w:rsidR="00C9136D" w:rsidRPr="00EB59FB" w:rsidRDefault="009060C1"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To keep the W</w:t>
            </w:r>
            <w:r w:rsidR="00C9136D" w:rsidRPr="00EB59FB">
              <w:rPr>
                <w:rFonts w:ascii="Arial" w:eastAsia="Times New Roman" w:hAnsi="Arial" w:cs="Arial"/>
                <w:szCs w:val="20"/>
              </w:rPr>
              <w:t xml:space="preserve">arehouse safe, </w:t>
            </w:r>
            <w:proofErr w:type="gramStart"/>
            <w:r w:rsidR="00C9136D" w:rsidRPr="00EB59FB">
              <w:rPr>
                <w:rFonts w:ascii="Arial" w:eastAsia="Times New Roman" w:hAnsi="Arial" w:cs="Arial"/>
                <w:szCs w:val="20"/>
              </w:rPr>
              <w:t>organised</w:t>
            </w:r>
            <w:proofErr w:type="gramEnd"/>
            <w:r w:rsidR="00C9136D" w:rsidRPr="00EB59FB">
              <w:rPr>
                <w:rFonts w:ascii="Arial" w:eastAsia="Times New Roman" w:hAnsi="Arial" w:cs="Arial"/>
                <w:szCs w:val="20"/>
              </w:rPr>
              <w:t xml:space="preserve"> and tidy at all times</w:t>
            </w:r>
          </w:p>
          <w:p w14:paraId="6ABC8057" w14:textId="77777777" w:rsidR="008F5877" w:rsidRPr="00EB59FB" w:rsidRDefault="008F5877"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 xml:space="preserve">To deal with the </w:t>
            </w:r>
            <w:proofErr w:type="gramStart"/>
            <w:r w:rsidRPr="00EB59FB">
              <w:rPr>
                <w:rFonts w:ascii="Arial" w:eastAsia="Times New Roman" w:hAnsi="Arial" w:cs="Arial"/>
                <w:szCs w:val="20"/>
              </w:rPr>
              <w:t>general public</w:t>
            </w:r>
            <w:proofErr w:type="gramEnd"/>
            <w:r w:rsidRPr="00EB59FB">
              <w:rPr>
                <w:rFonts w:ascii="Arial" w:eastAsia="Times New Roman" w:hAnsi="Arial" w:cs="Arial"/>
                <w:szCs w:val="20"/>
              </w:rPr>
              <w:t xml:space="preserve"> and corporate donors on a daily basis</w:t>
            </w:r>
          </w:p>
          <w:p w14:paraId="5C94798C" w14:textId="27F054A5" w:rsidR="008F5877" w:rsidRPr="00EB59FB" w:rsidRDefault="008F5877"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To supervise 3</w:t>
            </w:r>
            <w:r w:rsidRPr="00EB59FB">
              <w:rPr>
                <w:rFonts w:ascii="Arial" w:eastAsia="Times New Roman" w:hAnsi="Arial" w:cs="Arial"/>
                <w:szCs w:val="20"/>
                <w:vertAlign w:val="superscript"/>
              </w:rPr>
              <w:t>rd</w:t>
            </w:r>
            <w:r w:rsidRPr="00EB59FB">
              <w:rPr>
                <w:rFonts w:ascii="Arial" w:eastAsia="Times New Roman" w:hAnsi="Arial" w:cs="Arial"/>
                <w:szCs w:val="20"/>
              </w:rPr>
              <w:t xml:space="preserve"> party drivers, suppliers</w:t>
            </w:r>
            <w:r w:rsidR="004601FE">
              <w:rPr>
                <w:rFonts w:ascii="Arial" w:eastAsia="Times New Roman" w:hAnsi="Arial" w:cs="Arial"/>
                <w:szCs w:val="20"/>
              </w:rPr>
              <w:t>,</w:t>
            </w:r>
            <w:r w:rsidRPr="00EB59FB">
              <w:rPr>
                <w:rFonts w:ascii="Arial" w:eastAsia="Times New Roman" w:hAnsi="Arial" w:cs="Arial"/>
                <w:szCs w:val="20"/>
              </w:rPr>
              <w:t xml:space="preserve"> </w:t>
            </w:r>
            <w:proofErr w:type="gramStart"/>
            <w:r w:rsidRPr="00EB59FB">
              <w:rPr>
                <w:rFonts w:ascii="Arial" w:eastAsia="Times New Roman" w:hAnsi="Arial" w:cs="Arial"/>
                <w:szCs w:val="20"/>
              </w:rPr>
              <w:t>dealers</w:t>
            </w:r>
            <w:proofErr w:type="gramEnd"/>
            <w:r w:rsidR="004601FE">
              <w:rPr>
                <w:rFonts w:ascii="Arial" w:eastAsia="Times New Roman" w:hAnsi="Arial" w:cs="Arial"/>
                <w:szCs w:val="20"/>
              </w:rPr>
              <w:t xml:space="preserve"> and volunteers</w:t>
            </w:r>
            <w:r w:rsidRPr="00EB59FB">
              <w:rPr>
                <w:rFonts w:ascii="Arial" w:eastAsia="Times New Roman" w:hAnsi="Arial" w:cs="Arial"/>
                <w:szCs w:val="20"/>
              </w:rPr>
              <w:t xml:space="preserve"> whilst in or using the Warehouse</w:t>
            </w:r>
          </w:p>
          <w:p w14:paraId="4707D7EF" w14:textId="01B67804" w:rsidR="00CE36BB" w:rsidRPr="00EB59FB" w:rsidRDefault="00CE36BB" w:rsidP="00CE36BB">
            <w:pPr>
              <w:overflowPunct w:val="0"/>
              <w:autoSpaceDE w:val="0"/>
              <w:autoSpaceDN w:val="0"/>
              <w:adjustRightInd w:val="0"/>
              <w:spacing w:after="0" w:line="240" w:lineRule="auto"/>
              <w:jc w:val="both"/>
              <w:rPr>
                <w:rFonts w:ascii="Arial" w:eastAsia="Times New Roman" w:hAnsi="Arial" w:cs="Arial"/>
                <w:szCs w:val="20"/>
              </w:rPr>
            </w:pPr>
          </w:p>
        </w:tc>
      </w:tr>
      <w:tr w:rsidR="00CE36BB" w:rsidRPr="00CE36BB" w14:paraId="0316D6F3" w14:textId="77777777" w:rsidTr="00C9136D">
        <w:trPr>
          <w:trHeight w:val="137"/>
        </w:trPr>
        <w:tc>
          <w:tcPr>
            <w:tcW w:w="2173" w:type="dxa"/>
            <w:tcBorders>
              <w:top w:val="single" w:sz="4" w:space="0" w:color="auto"/>
              <w:left w:val="single" w:sz="4" w:space="0" w:color="auto"/>
              <w:bottom w:val="single" w:sz="4" w:space="0" w:color="auto"/>
              <w:right w:val="single" w:sz="4" w:space="0" w:color="auto"/>
            </w:tcBorders>
            <w:hideMark/>
          </w:tcPr>
          <w:p w14:paraId="2EAAA8A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Direct Reports:</w:t>
            </w:r>
          </w:p>
        </w:tc>
        <w:tc>
          <w:tcPr>
            <w:tcW w:w="7381" w:type="dxa"/>
            <w:tcBorders>
              <w:top w:val="single" w:sz="4" w:space="0" w:color="auto"/>
              <w:left w:val="single" w:sz="4" w:space="0" w:color="auto"/>
              <w:bottom w:val="single" w:sz="4" w:space="0" w:color="auto"/>
              <w:right w:val="single" w:sz="4" w:space="0" w:color="auto"/>
            </w:tcBorders>
            <w:hideMark/>
          </w:tcPr>
          <w:p w14:paraId="64148A9F" w14:textId="5147071A" w:rsidR="00CE36BB" w:rsidRPr="00FF26D0" w:rsidRDefault="00FF26D0" w:rsidP="00322F59">
            <w:pPr>
              <w:overflowPunct w:val="0"/>
              <w:autoSpaceDE w:val="0"/>
              <w:autoSpaceDN w:val="0"/>
              <w:adjustRightInd w:val="0"/>
              <w:spacing w:after="0" w:line="240" w:lineRule="auto"/>
              <w:jc w:val="both"/>
              <w:rPr>
                <w:rFonts w:ascii="Arial" w:eastAsia="Times New Roman" w:hAnsi="Arial" w:cs="Arial"/>
                <w:szCs w:val="20"/>
              </w:rPr>
            </w:pPr>
            <w:r w:rsidRPr="00FF26D0">
              <w:rPr>
                <w:rFonts w:ascii="Arial" w:eastAsia="Times New Roman" w:hAnsi="Arial" w:cs="Arial"/>
                <w:szCs w:val="20"/>
              </w:rPr>
              <w:t>None</w:t>
            </w:r>
          </w:p>
        </w:tc>
      </w:tr>
    </w:tbl>
    <w:p w14:paraId="1E40CBF2"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27322BAC" w14:textId="611D219E" w:rsidR="006E1839" w:rsidRDefault="00A12E13" w:rsidP="00AF6130">
      <w:pPr>
        <w:overflowPunct w:val="0"/>
        <w:autoSpaceDE w:val="0"/>
        <w:autoSpaceDN w:val="0"/>
        <w:adjustRightInd w:val="0"/>
        <w:spacing w:after="0" w:line="240" w:lineRule="auto"/>
        <w:jc w:val="both"/>
        <w:rPr>
          <w:rFonts w:ascii="Calibri" w:eastAsia="+mn-ea" w:hAnsi="Calibri" w:cs="+mn-cs"/>
          <w:color w:val="FFFFFF"/>
        </w:rPr>
      </w:pPr>
      <w:r>
        <w:rPr>
          <w:rFonts w:ascii="Calibri" w:eastAsia="+mn-ea" w:hAnsi="Calibri" w:cs="+mn-cs"/>
          <w:color w:val="FFFFFF"/>
        </w:rPr>
        <w:t>Electrical PAT Elec</w:t>
      </w:r>
    </w:p>
    <w:p w14:paraId="5CC1A192" w14:textId="77777777" w:rsidR="00AF6130" w:rsidRPr="00CE36BB" w:rsidRDefault="00AF6130" w:rsidP="00AF6130">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b/>
          <w:szCs w:val="20"/>
        </w:rPr>
        <w:t>Position diagram</w:t>
      </w:r>
    </w:p>
    <w:p w14:paraId="0B6058B3" w14:textId="77777777" w:rsidR="00AF6130" w:rsidRDefault="00AF6130" w:rsidP="00AF6130">
      <w:pPr>
        <w:overflowPunct w:val="0"/>
        <w:autoSpaceDE w:val="0"/>
        <w:autoSpaceDN w:val="0"/>
        <w:adjustRightInd w:val="0"/>
        <w:spacing w:after="0" w:line="240" w:lineRule="auto"/>
        <w:jc w:val="both"/>
        <w:rPr>
          <w:rFonts w:ascii="Arial" w:eastAsia="Times New Roman" w:hAnsi="Arial" w:cs="Arial"/>
          <w:noProof/>
          <w:szCs w:val="20"/>
          <w:lang w:eastAsia="en-GB"/>
        </w:rPr>
      </w:pPr>
    </w:p>
    <w:p w14:paraId="0A378BC5" w14:textId="49EC062C" w:rsidR="00AF6130" w:rsidRPr="0039228F" w:rsidRDefault="00DF41F9" w:rsidP="00AF6130">
      <w:pPr>
        <w:rPr>
          <w:rFonts w:ascii="Arial" w:hAnsi="Arial" w:cs="Arial"/>
          <w:sz w:val="28"/>
          <w:szCs w:val="28"/>
        </w:rPr>
      </w:pPr>
      <w:r w:rsidRPr="0071372B">
        <w:rPr>
          <w:rFonts w:cstheme="minorHAnsi"/>
          <w:noProof/>
          <w:sz w:val="28"/>
          <w:lang w:eastAsia="en-GB"/>
        </w:rPr>
        <mc:AlternateContent>
          <mc:Choice Requires="wps">
            <w:drawing>
              <wp:anchor distT="0" distB="0" distL="114300" distR="114300" simplePos="0" relativeHeight="251665408" behindDoc="0" locked="0" layoutInCell="1" allowOverlap="1" wp14:anchorId="7C2DF002" wp14:editId="0342AE30">
                <wp:simplePos x="0" y="0"/>
                <wp:positionH relativeFrom="margin">
                  <wp:posOffset>2924175</wp:posOffset>
                </wp:positionH>
                <wp:positionV relativeFrom="paragraph">
                  <wp:posOffset>1836420</wp:posOffset>
                </wp:positionV>
                <wp:extent cx="1562100" cy="323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5621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6D5797DB"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Drivers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DF002" id="Rounded Rectangle 3" o:spid="_x0000_s1026" style="position:absolute;margin-left:230.25pt;margin-top:144.6pt;width:123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" fillcolor="#8eb4e3" strokecolor="windowText" strokeweight="2pt">
                <v:textbox inset="0,0,0,0">
                  <w:txbxContent>
                    <w:p w14:paraId="6D5797DB"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Drivers</w:t>
                      </w:r>
                    </w:p>
                  </w:txbxContent>
                </v:textbox>
                <w10:wrap anchorx="margin"/>
              </v:roundrect>
            </w:pict>
          </mc:Fallback>
        </mc:AlternateContent>
      </w:r>
      <w:r w:rsidRPr="00A31C40">
        <w:rPr>
          <w:rFonts w:cstheme="minorHAnsi"/>
          <w:noProof/>
          <w:sz w:val="28"/>
          <w:lang w:eastAsia="en-GB"/>
        </w:rPr>
        <mc:AlternateContent>
          <mc:Choice Requires="wps">
            <w:drawing>
              <wp:anchor distT="0" distB="0" distL="114300" distR="114300" simplePos="0" relativeHeight="251664384" behindDoc="0" locked="0" layoutInCell="1" allowOverlap="1" wp14:anchorId="7703853A" wp14:editId="7A95A875">
                <wp:simplePos x="0" y="0"/>
                <wp:positionH relativeFrom="column">
                  <wp:posOffset>2942590</wp:posOffset>
                </wp:positionH>
                <wp:positionV relativeFrom="paragraph">
                  <wp:posOffset>1426845</wp:posOffset>
                </wp:positionV>
                <wp:extent cx="581025" cy="400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1025" cy="400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DB31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112.35pt" to="277.4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" strokecolor="windowText" strokeweight="2.25pt"/>
            </w:pict>
          </mc:Fallback>
        </mc:AlternateContent>
      </w:r>
      <w:r w:rsidRPr="00A31C40">
        <w:rPr>
          <w:rFonts w:cstheme="minorHAnsi"/>
          <w:noProof/>
          <w:sz w:val="28"/>
          <w:lang w:eastAsia="en-GB"/>
        </w:rPr>
        <mc:AlternateContent>
          <mc:Choice Requires="wps">
            <w:drawing>
              <wp:anchor distT="0" distB="0" distL="114300" distR="114300" simplePos="0" relativeHeight="251663360" behindDoc="0" locked="0" layoutInCell="1" allowOverlap="1" wp14:anchorId="419E2C16" wp14:editId="13E42C3A">
                <wp:simplePos x="0" y="0"/>
                <wp:positionH relativeFrom="margin">
                  <wp:posOffset>790575</wp:posOffset>
                </wp:positionH>
                <wp:positionV relativeFrom="paragraph">
                  <wp:posOffset>1826895</wp:posOffset>
                </wp:positionV>
                <wp:extent cx="1790700" cy="323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7907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2D1167A2" w14:textId="65CEECED" w:rsidR="00AF6130" w:rsidRPr="00DF41F9" w:rsidRDefault="00AF6130" w:rsidP="00AF6130">
                            <w:pPr>
                              <w:jc w:val="center"/>
                              <w:rPr>
                                <w:b/>
                                <w:color w:val="525252" w:themeColor="accent3" w:themeShade="80"/>
                                <w:sz w:val="28"/>
                                <w:szCs w:val="28"/>
                                <w:u w:val="single"/>
                              </w:rPr>
                            </w:pPr>
                            <w:r w:rsidRPr="00DF41F9">
                              <w:rPr>
                                <w:b/>
                                <w:color w:val="525252" w:themeColor="accent3" w:themeShade="80"/>
                                <w:sz w:val="28"/>
                                <w:szCs w:val="28"/>
                                <w:u w:val="single"/>
                              </w:rPr>
                              <w:t>Warehous</w:t>
                            </w:r>
                            <w:r w:rsidR="00DF41F9">
                              <w:rPr>
                                <w:b/>
                                <w:color w:val="525252" w:themeColor="accent3" w:themeShade="80"/>
                                <w:sz w:val="28"/>
                                <w:szCs w:val="28"/>
                                <w:u w:val="single"/>
                              </w:rPr>
                              <w:t xml:space="preserve">e </w:t>
                            </w:r>
                            <w:r w:rsidR="00EB59FB" w:rsidRPr="00DF41F9">
                              <w:rPr>
                                <w:b/>
                                <w:color w:val="525252" w:themeColor="accent3" w:themeShade="80"/>
                                <w:sz w:val="28"/>
                                <w:szCs w:val="28"/>
                                <w:u w:val="single"/>
                              </w:rPr>
                              <w:t>Supervisor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E2C16" id="Rounded Rectangle 2" o:spid="_x0000_s1027" style="position:absolute;margin-left:62.25pt;margin-top:143.85pt;width:141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" fillcolor="#8eb4e3" strokecolor="windowText" strokeweight="2pt">
                <v:textbox inset="0,0,0,0">
                  <w:txbxContent>
                    <w:p w14:paraId="2D1167A2" w14:textId="65CEECED" w:rsidR="00AF6130" w:rsidRPr="00DF41F9" w:rsidRDefault="00AF6130" w:rsidP="00AF6130">
                      <w:pPr>
                        <w:jc w:val="center"/>
                        <w:rPr>
                          <w:b/>
                          <w:color w:val="525252" w:themeColor="accent3" w:themeShade="80"/>
                          <w:sz w:val="28"/>
                          <w:szCs w:val="28"/>
                          <w:u w:val="single"/>
                        </w:rPr>
                      </w:pPr>
                      <w:r w:rsidRPr="00DF41F9">
                        <w:rPr>
                          <w:b/>
                          <w:color w:val="525252" w:themeColor="accent3" w:themeShade="80"/>
                          <w:sz w:val="28"/>
                          <w:szCs w:val="28"/>
                          <w:u w:val="single"/>
                        </w:rPr>
                        <w:t>Warehous</w:t>
                      </w:r>
                      <w:r w:rsidR="00DF41F9">
                        <w:rPr>
                          <w:b/>
                          <w:color w:val="525252" w:themeColor="accent3" w:themeShade="80"/>
                          <w:sz w:val="28"/>
                          <w:szCs w:val="28"/>
                          <w:u w:val="single"/>
                        </w:rPr>
                        <w:t xml:space="preserve">e </w:t>
                      </w:r>
                      <w:r w:rsidR="00EB59FB" w:rsidRPr="00DF41F9">
                        <w:rPr>
                          <w:b/>
                          <w:color w:val="525252" w:themeColor="accent3" w:themeShade="80"/>
                          <w:sz w:val="28"/>
                          <w:szCs w:val="28"/>
                          <w:u w:val="single"/>
                        </w:rPr>
                        <w:t>Supervisor</w:t>
                      </w:r>
                    </w:p>
                  </w:txbxContent>
                </v:textbox>
                <w10:wrap anchorx="margin"/>
              </v:roundrect>
            </w:pict>
          </mc:Fallback>
        </mc:AlternateContent>
      </w:r>
      <w:r w:rsidR="001019FB" w:rsidRPr="00A31C40">
        <w:rPr>
          <w:rFonts w:cstheme="minorHAnsi"/>
          <w:noProof/>
          <w:sz w:val="28"/>
          <w:lang w:eastAsia="en-GB"/>
        </w:rPr>
        <mc:AlternateContent>
          <mc:Choice Requires="wps">
            <w:drawing>
              <wp:anchor distT="0" distB="0" distL="114300" distR="114300" simplePos="0" relativeHeight="251662336" behindDoc="0" locked="0" layoutInCell="1" allowOverlap="1" wp14:anchorId="0FF9B5A6" wp14:editId="6FA9B3C9">
                <wp:simplePos x="0" y="0"/>
                <wp:positionH relativeFrom="column">
                  <wp:posOffset>1895475</wp:posOffset>
                </wp:positionH>
                <wp:positionV relativeFrom="paragraph">
                  <wp:posOffset>1455420</wp:posOffset>
                </wp:positionV>
                <wp:extent cx="590550" cy="40957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flipH="1">
                          <a:off x="0" y="0"/>
                          <a:ext cx="590550" cy="40957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B542AA"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14.6pt" to="195.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" strokecolor="windowText" strokeweight="2.25pt"/>
            </w:pict>
          </mc:Fallback>
        </mc:AlternateContent>
      </w:r>
      <w:r w:rsidR="001019FB" w:rsidRPr="00A31C40">
        <w:rPr>
          <w:rFonts w:cstheme="minorHAnsi"/>
          <w:noProof/>
          <w:sz w:val="28"/>
          <w:lang w:eastAsia="en-GB"/>
        </w:rPr>
        <mc:AlternateContent>
          <mc:Choice Requires="wps">
            <w:drawing>
              <wp:anchor distT="0" distB="0" distL="114300" distR="114300" simplePos="0" relativeHeight="251661312" behindDoc="0" locked="0" layoutInCell="1" allowOverlap="1" wp14:anchorId="6E729D59" wp14:editId="46999660">
                <wp:simplePos x="0" y="0"/>
                <wp:positionH relativeFrom="margin">
                  <wp:posOffset>1809750</wp:posOffset>
                </wp:positionH>
                <wp:positionV relativeFrom="paragraph">
                  <wp:posOffset>963295</wp:posOffset>
                </wp:positionV>
                <wp:extent cx="1752600" cy="4857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52600" cy="485775"/>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0C7DF4FB" w14:textId="5FB36C18" w:rsidR="00AF6130" w:rsidRPr="009B276A" w:rsidRDefault="001019FB" w:rsidP="00AF6130">
                            <w:pPr>
                              <w:jc w:val="center"/>
                              <w:rPr>
                                <w:b/>
                                <w:color w:val="000000" w:themeColor="text1"/>
                                <w:sz w:val="24"/>
                                <w:szCs w:val="24"/>
                                <w:u w:val="single"/>
                              </w:rPr>
                            </w:pPr>
                            <w:r>
                              <w:rPr>
                                <w:b/>
                                <w:color w:val="000000" w:themeColor="text1"/>
                                <w:sz w:val="24"/>
                                <w:szCs w:val="24"/>
                                <w:u w:val="single"/>
                              </w:rPr>
                              <w:t>eCommerce/Distributions &amp; Fleet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29D59" id="Rounded Rectangle 4" o:spid="_x0000_s1028" style="position:absolute;margin-left:142.5pt;margin-top:75.85pt;width:138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" fillcolor="#8eb4e3" strokecolor="windowText" strokeweight="2pt">
                <v:textbox inset="0,0,0,0">
                  <w:txbxContent>
                    <w:p w14:paraId="0C7DF4FB" w14:textId="5FB36C18" w:rsidR="00AF6130" w:rsidRPr="009B276A" w:rsidRDefault="001019FB" w:rsidP="00AF6130">
                      <w:pPr>
                        <w:jc w:val="center"/>
                        <w:rPr>
                          <w:b/>
                          <w:color w:val="000000" w:themeColor="text1"/>
                          <w:sz w:val="24"/>
                          <w:szCs w:val="24"/>
                          <w:u w:val="single"/>
                        </w:rPr>
                      </w:pPr>
                      <w:r>
                        <w:rPr>
                          <w:b/>
                          <w:color w:val="000000" w:themeColor="text1"/>
                          <w:sz w:val="24"/>
                          <w:szCs w:val="24"/>
                          <w:u w:val="single"/>
                        </w:rPr>
                        <w:t>eCommerce/Distributions &amp; Fleet Manager</w:t>
                      </w:r>
                    </w:p>
                  </w:txbxContent>
                </v:textbox>
                <w10:wrap anchorx="margin"/>
              </v:roundrect>
            </w:pict>
          </mc:Fallback>
        </mc:AlternateContent>
      </w:r>
      <w:r w:rsidR="00AF6130" w:rsidRPr="00A31C40">
        <w:rPr>
          <w:rFonts w:cstheme="minorHAnsi"/>
          <w:noProof/>
          <w:sz w:val="28"/>
          <w:lang w:eastAsia="en-GB"/>
        </w:rPr>
        <mc:AlternateContent>
          <mc:Choice Requires="wps">
            <w:drawing>
              <wp:anchor distT="0" distB="0" distL="114300" distR="114300" simplePos="0" relativeHeight="251660288" behindDoc="0" locked="0" layoutInCell="1" allowOverlap="1" wp14:anchorId="54F28160" wp14:editId="7EB5A3B7">
                <wp:simplePos x="0" y="0"/>
                <wp:positionH relativeFrom="margin">
                  <wp:posOffset>2638425</wp:posOffset>
                </wp:positionH>
                <wp:positionV relativeFrom="paragraph">
                  <wp:posOffset>647700</wp:posOffset>
                </wp:positionV>
                <wp:extent cx="0" cy="342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3429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CAAC28"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75pt,51pt" to="207.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" strokecolor="windowText" strokeweight="2.25pt">
                <w10:wrap anchorx="margin"/>
              </v:line>
            </w:pict>
          </mc:Fallback>
        </mc:AlternateContent>
      </w:r>
      <w:r w:rsidR="00AF6130" w:rsidRPr="00A31C40">
        <w:rPr>
          <w:rFonts w:cstheme="minorHAnsi"/>
          <w:noProof/>
          <w:sz w:val="28"/>
          <w:lang w:eastAsia="en-GB"/>
        </w:rPr>
        <mc:AlternateContent>
          <mc:Choice Requires="wps">
            <w:drawing>
              <wp:anchor distT="0" distB="0" distL="114300" distR="114300" simplePos="0" relativeHeight="251659264" behindDoc="0" locked="0" layoutInCell="1" allowOverlap="1" wp14:anchorId="7B795D8D" wp14:editId="7A06EC5F">
                <wp:simplePos x="0" y="0"/>
                <wp:positionH relativeFrom="page">
                  <wp:posOffset>3038475</wp:posOffset>
                </wp:positionH>
                <wp:positionV relativeFrom="paragraph">
                  <wp:posOffset>314325</wp:posOffset>
                </wp:positionV>
                <wp:extent cx="1104900" cy="3238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1049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4BD18F04"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CEO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95D8D" id="Rounded Rectangle 36" o:spid="_x0000_s1029" style="position:absolute;margin-left:239.25pt;margin-top:24.75pt;width:87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" fillcolor="#8eb4e3" strokecolor="windowText" strokeweight="2pt">
                <v:textbox inset="0,0,0,0">
                  <w:txbxContent>
                    <w:p w14:paraId="4BD18F04"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CEO</w:t>
                      </w:r>
                    </w:p>
                  </w:txbxContent>
                </v:textbox>
                <w10:wrap anchorx="page"/>
              </v:roundrect>
            </w:pict>
          </mc:Fallback>
        </mc:AlternateContent>
      </w:r>
      <w:r w:rsidR="00AF6130">
        <w:rPr>
          <w:rFonts w:ascii="Arial" w:hAnsi="Arial" w:cs="Arial"/>
          <w:sz w:val="28"/>
          <w:szCs w:val="28"/>
        </w:rPr>
        <w:br w:type="page"/>
      </w:r>
    </w:p>
    <w:p w14:paraId="4AC233C9" w14:textId="1758C5FC" w:rsidR="00322F59" w:rsidRDefault="00322F59">
      <w:pPr>
        <w:rPr>
          <w:rFonts w:ascii="Arial" w:eastAsia="Times New Roman" w:hAnsi="Arial" w:cs="Arial"/>
          <w:sz w:val="28"/>
          <w:szCs w:val="28"/>
          <w:lang w:eastAsia="en-GB"/>
        </w:rPr>
      </w:pPr>
    </w:p>
    <w:p w14:paraId="174978BE" w14:textId="77777777" w:rsidR="00840E0B" w:rsidRPr="00A43E91" w:rsidRDefault="00840E0B" w:rsidP="00A43E91">
      <w:pPr>
        <w:pStyle w:val="ListParagraph"/>
        <w:jc w:val="center"/>
      </w:pPr>
      <w:r w:rsidRPr="00840E0B">
        <w:rPr>
          <w:rFonts w:ascii="Arial" w:hAnsi="Arial" w:cs="Arial"/>
          <w:sz w:val="28"/>
          <w:szCs w:val="28"/>
        </w:rPr>
        <w:t>KEY RESPONSIBILITIES</w:t>
      </w:r>
    </w:p>
    <w:p w14:paraId="78A9D8E0" w14:textId="77777777" w:rsidR="00840E0B" w:rsidRPr="00CE36BB" w:rsidRDefault="00840E0B" w:rsidP="00840E0B">
      <w:pPr>
        <w:overflowPunct w:val="0"/>
        <w:autoSpaceDE w:val="0"/>
        <w:autoSpaceDN w:val="0"/>
        <w:adjustRightInd w:val="0"/>
        <w:spacing w:after="0" w:line="240" w:lineRule="auto"/>
        <w:jc w:val="center"/>
        <w:rPr>
          <w:rFonts w:ascii="Arial" w:eastAsia="Times New Roman" w:hAnsi="Arial" w:cs="Arial"/>
          <w:sz w:val="28"/>
          <w:szCs w:val="28"/>
        </w:rPr>
      </w:pPr>
    </w:p>
    <w:p w14:paraId="26F210FF"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vanish/>
          <w:sz w:val="20"/>
          <w:szCs w:val="20"/>
        </w:rPr>
      </w:pPr>
    </w:p>
    <w:tbl>
      <w:tblPr>
        <w:tblpPr w:leftFromText="180" w:rightFromText="180" w:vertAnchor="text" w:horzAnchor="margin" w:tblpXSpec="center" w:tblpY="10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6972"/>
      </w:tblGrid>
      <w:tr w:rsidR="00840E0B" w:rsidRPr="00CE36BB" w14:paraId="41149676" w14:textId="77777777" w:rsidTr="00840E0B">
        <w:tc>
          <w:tcPr>
            <w:tcW w:w="2095" w:type="dxa"/>
            <w:tcBorders>
              <w:top w:val="single" w:sz="4" w:space="0" w:color="auto"/>
              <w:left w:val="single" w:sz="4" w:space="0" w:color="auto"/>
              <w:bottom w:val="single" w:sz="4" w:space="0" w:color="auto"/>
              <w:right w:val="single" w:sz="4" w:space="0" w:color="auto"/>
            </w:tcBorders>
            <w:hideMark/>
          </w:tcPr>
          <w:p w14:paraId="2F82D7C9" w14:textId="77777777" w:rsidR="00840E0B" w:rsidRPr="00CE36BB" w:rsidRDefault="00840E0B" w:rsidP="00CE36BB">
            <w:pPr>
              <w:keepNext/>
              <w:overflowPunct w:val="0"/>
              <w:autoSpaceDE w:val="0"/>
              <w:autoSpaceDN w:val="0"/>
              <w:adjustRightInd w:val="0"/>
              <w:spacing w:after="0" w:line="240" w:lineRule="auto"/>
              <w:outlineLvl w:val="0"/>
              <w:rPr>
                <w:rFonts w:ascii="Arial" w:eastAsia="Times New Roman" w:hAnsi="Arial" w:cs="Arial"/>
                <w:b/>
                <w:szCs w:val="20"/>
              </w:rPr>
            </w:pPr>
            <w:r w:rsidRPr="00CE36BB">
              <w:rPr>
                <w:rFonts w:ascii="Arial" w:eastAsia="Times New Roman" w:hAnsi="Arial" w:cs="Arial"/>
                <w:b/>
                <w:sz w:val="24"/>
                <w:szCs w:val="20"/>
              </w:rPr>
              <w:t xml:space="preserve">Key Accountabilities </w:t>
            </w:r>
          </w:p>
        </w:tc>
        <w:tc>
          <w:tcPr>
            <w:tcW w:w="6972" w:type="dxa"/>
            <w:tcBorders>
              <w:top w:val="single" w:sz="4" w:space="0" w:color="auto"/>
              <w:left w:val="single" w:sz="4" w:space="0" w:color="auto"/>
              <w:bottom w:val="single" w:sz="4" w:space="0" w:color="auto"/>
              <w:right w:val="single" w:sz="4" w:space="0" w:color="auto"/>
            </w:tcBorders>
            <w:hideMark/>
          </w:tcPr>
          <w:p w14:paraId="499D08FE" w14:textId="77777777" w:rsidR="00000138" w:rsidRDefault="00000138" w:rsidP="00000138">
            <w:pPr>
              <w:keepNext/>
              <w:overflowPunct w:val="0"/>
              <w:autoSpaceDE w:val="0"/>
              <w:autoSpaceDN w:val="0"/>
              <w:adjustRightInd w:val="0"/>
              <w:spacing w:after="0" w:line="240" w:lineRule="auto"/>
              <w:outlineLvl w:val="2"/>
              <w:rPr>
                <w:rFonts w:ascii="Arial" w:eastAsia="Times New Roman" w:hAnsi="Arial" w:cs="Arial"/>
                <w:b/>
                <w:bCs/>
                <w:szCs w:val="20"/>
              </w:rPr>
            </w:pPr>
          </w:p>
          <w:p w14:paraId="286EE359" w14:textId="77777777" w:rsidR="00840E0B" w:rsidRPr="00CE36BB" w:rsidRDefault="00840E0B" w:rsidP="00000138">
            <w:pPr>
              <w:keepNext/>
              <w:overflowPunct w:val="0"/>
              <w:autoSpaceDE w:val="0"/>
              <w:autoSpaceDN w:val="0"/>
              <w:adjustRightInd w:val="0"/>
              <w:spacing w:after="0" w:line="240" w:lineRule="auto"/>
              <w:outlineLvl w:val="2"/>
              <w:rPr>
                <w:rFonts w:ascii="Arial" w:eastAsia="Times New Roman" w:hAnsi="Arial" w:cs="Arial"/>
                <w:b/>
                <w:bCs/>
                <w:szCs w:val="20"/>
              </w:rPr>
            </w:pPr>
            <w:r w:rsidRPr="00CE36BB">
              <w:rPr>
                <w:rFonts w:ascii="Arial" w:eastAsia="Times New Roman" w:hAnsi="Arial" w:cs="Arial"/>
                <w:b/>
                <w:bCs/>
                <w:szCs w:val="20"/>
              </w:rPr>
              <w:t>Tasks</w:t>
            </w:r>
          </w:p>
        </w:tc>
      </w:tr>
      <w:tr w:rsidR="00840E0B" w:rsidRPr="00CE36BB" w14:paraId="0BA7B358" w14:textId="77777777" w:rsidTr="00840E0B">
        <w:tc>
          <w:tcPr>
            <w:tcW w:w="2095" w:type="dxa"/>
            <w:tcBorders>
              <w:top w:val="single" w:sz="4" w:space="0" w:color="auto"/>
              <w:left w:val="single" w:sz="4" w:space="0" w:color="auto"/>
              <w:bottom w:val="single" w:sz="4" w:space="0" w:color="auto"/>
              <w:right w:val="single" w:sz="4" w:space="0" w:color="auto"/>
            </w:tcBorders>
          </w:tcPr>
          <w:p w14:paraId="4DDD117F"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p w14:paraId="34F50CCE" w14:textId="77777777" w:rsidR="00840E0B" w:rsidRPr="00CE36BB" w:rsidRDefault="00840E0B" w:rsidP="00CE36BB">
            <w:pPr>
              <w:spacing w:after="0" w:line="240" w:lineRule="auto"/>
              <w:rPr>
                <w:rFonts w:ascii="Arial" w:eastAsia="Times New Roman" w:hAnsi="Arial" w:cs="Arial"/>
                <w:b/>
                <w:bCs/>
                <w:sz w:val="24"/>
                <w:szCs w:val="24"/>
              </w:rPr>
            </w:pPr>
            <w:r w:rsidRPr="00CE36BB">
              <w:rPr>
                <w:rFonts w:ascii="Arial" w:eastAsia="Times New Roman" w:hAnsi="Arial" w:cs="Arial"/>
                <w:b/>
                <w:bCs/>
                <w:sz w:val="24"/>
                <w:szCs w:val="24"/>
              </w:rPr>
              <w:t>Stock management</w:t>
            </w:r>
          </w:p>
          <w:p w14:paraId="37F9023E"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 w:val="24"/>
                <w:szCs w:val="20"/>
              </w:rPr>
            </w:pPr>
          </w:p>
          <w:p w14:paraId="66D7E255"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0312C09B"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0173B91A"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4F90D62A"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tc>
        <w:tc>
          <w:tcPr>
            <w:tcW w:w="6972" w:type="dxa"/>
            <w:tcBorders>
              <w:top w:val="single" w:sz="4" w:space="0" w:color="auto"/>
              <w:left w:val="single" w:sz="4" w:space="0" w:color="auto"/>
              <w:bottom w:val="single" w:sz="4" w:space="0" w:color="auto"/>
              <w:right w:val="single" w:sz="4" w:space="0" w:color="auto"/>
            </w:tcBorders>
            <w:hideMark/>
          </w:tcPr>
          <w:p w14:paraId="0274F12E" w14:textId="0022A3B1" w:rsidR="00840E0B" w:rsidRPr="00C441BD"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be responsible for the day to day </w:t>
            </w:r>
            <w:r w:rsidR="008A0F7B" w:rsidRPr="00C441BD">
              <w:rPr>
                <w:rFonts w:ascii="Arial" w:eastAsia="Times New Roman" w:hAnsi="Arial" w:cs="Arial"/>
                <w:szCs w:val="20"/>
              </w:rPr>
              <w:t>running of</w:t>
            </w:r>
            <w:r w:rsidR="009B2296" w:rsidRPr="00C441BD">
              <w:rPr>
                <w:rFonts w:ascii="Arial" w:eastAsia="Times New Roman" w:hAnsi="Arial" w:cs="Arial"/>
                <w:szCs w:val="20"/>
              </w:rPr>
              <w:t xml:space="preserve"> the Warehouse operation</w:t>
            </w:r>
          </w:p>
          <w:p w14:paraId="5B5535F8" w14:textId="77777777" w:rsidR="009060C1" w:rsidRPr="00C441BD"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be responsible for the receipt of</w:t>
            </w:r>
            <w:r w:rsidR="00322F59" w:rsidRPr="00C441BD">
              <w:rPr>
                <w:rFonts w:ascii="Arial" w:eastAsia="Times New Roman" w:hAnsi="Arial" w:cs="Arial"/>
                <w:szCs w:val="20"/>
              </w:rPr>
              <w:t xml:space="preserve"> donations from donors</w:t>
            </w:r>
          </w:p>
          <w:p w14:paraId="6F045724" w14:textId="77777777" w:rsidR="00322F59" w:rsidRPr="00C441BD" w:rsidRDefault="00322F5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be responsible for the receipt of donations from corporate and any 3</w:t>
            </w:r>
            <w:r w:rsidRPr="00C441BD">
              <w:rPr>
                <w:rFonts w:ascii="Arial" w:eastAsia="Times New Roman" w:hAnsi="Arial" w:cs="Arial"/>
                <w:szCs w:val="20"/>
                <w:vertAlign w:val="superscript"/>
              </w:rPr>
              <w:t>rd</w:t>
            </w:r>
            <w:r w:rsidRPr="00C441BD">
              <w:rPr>
                <w:rFonts w:ascii="Arial" w:eastAsia="Times New Roman" w:hAnsi="Arial" w:cs="Arial"/>
                <w:szCs w:val="20"/>
              </w:rPr>
              <w:t xml:space="preserve"> parties</w:t>
            </w:r>
          </w:p>
          <w:p w14:paraId="148FEE13" w14:textId="005EAE90" w:rsidR="00BA6AB9" w:rsidRPr="00C441BD" w:rsidRDefault="00BA6AB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label for Gift Aid as appropriate</w:t>
            </w:r>
            <w:r w:rsidR="007F74F4" w:rsidRPr="00C441BD">
              <w:rPr>
                <w:rFonts w:ascii="Arial" w:eastAsia="Times New Roman" w:hAnsi="Arial" w:cs="Arial"/>
                <w:szCs w:val="20"/>
              </w:rPr>
              <w:t xml:space="preserve"> using the correct Gift Aid process</w:t>
            </w:r>
            <w:r w:rsidR="007D292F">
              <w:rPr>
                <w:rFonts w:ascii="Arial" w:eastAsia="Times New Roman" w:hAnsi="Arial" w:cs="Arial"/>
                <w:szCs w:val="20"/>
              </w:rPr>
              <w:t xml:space="preserve"> (Training will be given.)</w:t>
            </w:r>
          </w:p>
          <w:p w14:paraId="70AD1B40" w14:textId="2B4BD155" w:rsidR="00840E0B" w:rsidRPr="00C441BD" w:rsidRDefault="009060C1"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sort</w:t>
            </w:r>
            <w:r w:rsidR="00C441BD" w:rsidRPr="00C441BD">
              <w:rPr>
                <w:rFonts w:ascii="Arial" w:eastAsia="Times New Roman" w:hAnsi="Arial" w:cs="Arial"/>
                <w:szCs w:val="20"/>
              </w:rPr>
              <w:t xml:space="preserve"> </w:t>
            </w:r>
            <w:r w:rsidR="007F74F4" w:rsidRPr="00C441BD">
              <w:rPr>
                <w:rFonts w:ascii="Arial" w:eastAsia="Times New Roman" w:hAnsi="Arial" w:cs="Arial"/>
                <w:szCs w:val="20"/>
              </w:rPr>
              <w:t>and prepare stock for delivery by the van team</w:t>
            </w:r>
          </w:p>
          <w:p w14:paraId="3BFB69F9" w14:textId="52374158" w:rsidR="00840E0B" w:rsidRPr="00C441BD"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organise </w:t>
            </w:r>
            <w:r w:rsidR="004459AB" w:rsidRPr="00C441BD">
              <w:rPr>
                <w:rFonts w:ascii="Arial" w:eastAsia="Times New Roman" w:hAnsi="Arial" w:cs="Arial"/>
                <w:szCs w:val="20"/>
              </w:rPr>
              <w:t xml:space="preserve">stock ready for </w:t>
            </w:r>
            <w:r w:rsidR="00840E0B" w:rsidRPr="00C441BD">
              <w:rPr>
                <w:rFonts w:ascii="Arial" w:eastAsia="Times New Roman" w:hAnsi="Arial" w:cs="Arial"/>
                <w:szCs w:val="20"/>
              </w:rPr>
              <w:t>collection and delivery</w:t>
            </w:r>
            <w:r w:rsidR="00BA6AB9" w:rsidRPr="00C441BD">
              <w:rPr>
                <w:rFonts w:ascii="Arial" w:eastAsia="Times New Roman" w:hAnsi="Arial" w:cs="Arial"/>
                <w:szCs w:val="20"/>
              </w:rPr>
              <w:t xml:space="preserve"> to all Retail O</w:t>
            </w:r>
            <w:r w:rsidRPr="00C441BD">
              <w:rPr>
                <w:rFonts w:ascii="Arial" w:eastAsia="Times New Roman" w:hAnsi="Arial" w:cs="Arial"/>
                <w:szCs w:val="20"/>
              </w:rPr>
              <w:t xml:space="preserve">utlets when requested </w:t>
            </w:r>
            <w:r w:rsidR="006E1839" w:rsidRPr="00C441BD">
              <w:rPr>
                <w:rFonts w:ascii="Arial" w:eastAsia="Times New Roman" w:hAnsi="Arial" w:cs="Arial"/>
                <w:szCs w:val="20"/>
              </w:rPr>
              <w:t xml:space="preserve">via the </w:t>
            </w:r>
            <w:r w:rsidR="00EB59FB" w:rsidRPr="00C441BD">
              <w:rPr>
                <w:rFonts w:ascii="Arial" w:eastAsia="Times New Roman" w:hAnsi="Arial" w:cs="Arial"/>
                <w:szCs w:val="20"/>
              </w:rPr>
              <w:t>Retail or Distribution Management</w:t>
            </w:r>
          </w:p>
          <w:p w14:paraId="371D5BE3" w14:textId="16AA8585" w:rsidR="007F74F4" w:rsidRPr="00C441BD"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organise stock for individual shops when a direct request is made </w:t>
            </w:r>
            <w:r w:rsidR="00EB59FB" w:rsidRPr="00C441BD">
              <w:rPr>
                <w:rFonts w:ascii="Arial" w:eastAsia="Times New Roman" w:hAnsi="Arial" w:cs="Arial"/>
                <w:szCs w:val="20"/>
              </w:rPr>
              <w:t>by the Retail or Distribution Management</w:t>
            </w:r>
          </w:p>
          <w:p w14:paraId="7C5AD28D" w14:textId="77777777" w:rsidR="00933636" w:rsidRPr="00C441BD" w:rsidRDefault="00933636"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layout </w:t>
            </w:r>
            <w:r w:rsidR="006651DF" w:rsidRPr="00C441BD">
              <w:rPr>
                <w:rFonts w:ascii="Arial" w:eastAsia="Times New Roman" w:hAnsi="Arial" w:cs="Arial"/>
                <w:szCs w:val="20"/>
              </w:rPr>
              <w:t xml:space="preserve">the </w:t>
            </w:r>
            <w:r w:rsidRPr="00C441BD">
              <w:rPr>
                <w:rFonts w:ascii="Arial" w:eastAsia="Times New Roman" w:hAnsi="Arial" w:cs="Arial"/>
                <w:szCs w:val="20"/>
              </w:rPr>
              <w:t>Warehouse and ensure efficient use of space</w:t>
            </w:r>
          </w:p>
          <w:p w14:paraId="434C692D" w14:textId="757CC1E4" w:rsidR="00933636" w:rsidRPr="00C441BD" w:rsidRDefault="00840E0B" w:rsidP="00933636">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manage appropriate storage for excess and/or out of season stock</w:t>
            </w:r>
          </w:p>
          <w:p w14:paraId="656BCA39" w14:textId="65E351FC" w:rsidR="00840E0B" w:rsidRPr="00C441BD"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trike/>
                <w:szCs w:val="20"/>
              </w:rPr>
            </w:pPr>
            <w:r w:rsidRPr="00C441BD">
              <w:rPr>
                <w:rFonts w:ascii="Arial" w:eastAsia="Times New Roman" w:hAnsi="Arial" w:cs="Arial"/>
                <w:szCs w:val="20"/>
              </w:rPr>
              <w:t>To organise th</w:t>
            </w:r>
            <w:r w:rsidR="004459AB" w:rsidRPr="00C441BD">
              <w:rPr>
                <w:rFonts w:ascii="Arial" w:eastAsia="Times New Roman" w:hAnsi="Arial" w:cs="Arial"/>
                <w:szCs w:val="20"/>
              </w:rPr>
              <w:t>e disposal of unwanted stock</w:t>
            </w:r>
          </w:p>
          <w:p w14:paraId="7339D59B" w14:textId="092F3114" w:rsidR="00840E0B" w:rsidRPr="00C441BD"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organise the storage and sale of recyclable m</w:t>
            </w:r>
            <w:r w:rsidR="004459AB" w:rsidRPr="00C441BD">
              <w:rPr>
                <w:rFonts w:ascii="Arial" w:eastAsia="Times New Roman" w:hAnsi="Arial" w:cs="Arial"/>
                <w:szCs w:val="20"/>
              </w:rPr>
              <w:t>ateria</w:t>
            </w:r>
            <w:r w:rsidR="00BA6AB9" w:rsidRPr="00C441BD">
              <w:rPr>
                <w:rFonts w:ascii="Arial" w:eastAsia="Times New Roman" w:hAnsi="Arial" w:cs="Arial"/>
                <w:szCs w:val="20"/>
              </w:rPr>
              <w:t xml:space="preserve">ls (such as waste metals, rags, </w:t>
            </w:r>
            <w:r w:rsidRPr="00C441BD">
              <w:rPr>
                <w:rFonts w:ascii="Arial" w:eastAsia="Times New Roman" w:hAnsi="Arial" w:cs="Arial"/>
                <w:szCs w:val="20"/>
              </w:rPr>
              <w:t xml:space="preserve">etc) </w:t>
            </w:r>
          </w:p>
          <w:p w14:paraId="4B713E0E" w14:textId="77777777" w:rsidR="00840E0B" w:rsidRPr="00C441BD" w:rsidRDefault="00840E0B"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be responsible for the cleanliness and tidiness of the </w:t>
            </w:r>
            <w:r w:rsidR="00BA6AB9" w:rsidRPr="00C441BD">
              <w:rPr>
                <w:rFonts w:ascii="Arial" w:eastAsia="Times New Roman" w:hAnsi="Arial" w:cs="Arial"/>
                <w:szCs w:val="20"/>
              </w:rPr>
              <w:t>Warehouse, F</w:t>
            </w:r>
            <w:r w:rsidR="00DD0C7F" w:rsidRPr="00C441BD">
              <w:rPr>
                <w:rFonts w:ascii="Arial" w:eastAsia="Times New Roman" w:hAnsi="Arial" w:cs="Arial"/>
                <w:szCs w:val="20"/>
              </w:rPr>
              <w:t xml:space="preserve">orecourt and </w:t>
            </w:r>
            <w:r w:rsidR="00BA6AB9" w:rsidRPr="00C441BD">
              <w:rPr>
                <w:rFonts w:ascii="Arial" w:eastAsia="Times New Roman" w:hAnsi="Arial" w:cs="Arial"/>
                <w:szCs w:val="20"/>
              </w:rPr>
              <w:t>Car P</w:t>
            </w:r>
            <w:r w:rsidR="00DD0C7F" w:rsidRPr="00C441BD">
              <w:rPr>
                <w:rFonts w:ascii="Arial" w:eastAsia="Times New Roman" w:hAnsi="Arial" w:cs="Arial"/>
                <w:szCs w:val="20"/>
              </w:rPr>
              <w:t>ark area</w:t>
            </w:r>
          </w:p>
          <w:p w14:paraId="52666D03" w14:textId="3EA9CAC7" w:rsidR="00DD0C7F" w:rsidRPr="00C441BD" w:rsidRDefault="00DD0C7F"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drive a van</w:t>
            </w:r>
            <w:r w:rsidR="00C441BD">
              <w:rPr>
                <w:rFonts w:ascii="Arial" w:eastAsia="Times New Roman" w:hAnsi="Arial" w:cs="Arial"/>
                <w:szCs w:val="20"/>
              </w:rPr>
              <w:t xml:space="preserve"> </w:t>
            </w:r>
            <w:r w:rsidRPr="00C441BD">
              <w:rPr>
                <w:rFonts w:ascii="Arial" w:eastAsia="Times New Roman" w:hAnsi="Arial" w:cs="Arial"/>
                <w:szCs w:val="20"/>
              </w:rPr>
              <w:t>when required</w:t>
            </w:r>
          </w:p>
          <w:p w14:paraId="472FBA3F" w14:textId="1D300C5B" w:rsidR="007F74F4" w:rsidRPr="00C441BD" w:rsidRDefault="007F74F4" w:rsidP="00916433">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PAT test</w:t>
            </w:r>
            <w:r w:rsidR="00916433" w:rsidRPr="00C441BD">
              <w:rPr>
                <w:rFonts w:ascii="Arial" w:eastAsia="Times New Roman" w:hAnsi="Arial" w:cs="Arial"/>
                <w:szCs w:val="20"/>
              </w:rPr>
              <w:t xml:space="preserve"> electrical equipment to be sold in the shops as well as</w:t>
            </w:r>
            <w:r w:rsidRPr="00C441BD">
              <w:rPr>
                <w:rFonts w:ascii="Arial" w:eastAsia="Times New Roman" w:hAnsi="Arial" w:cs="Arial"/>
                <w:szCs w:val="20"/>
              </w:rPr>
              <w:t xml:space="preserve"> all </w:t>
            </w:r>
            <w:r w:rsidR="00916433" w:rsidRPr="00C441BD">
              <w:rPr>
                <w:rFonts w:ascii="Arial" w:eastAsia="Times New Roman" w:hAnsi="Arial" w:cs="Arial"/>
                <w:szCs w:val="20"/>
              </w:rPr>
              <w:t xml:space="preserve">electrical equipment used in </w:t>
            </w:r>
            <w:r w:rsidRPr="00C441BD">
              <w:rPr>
                <w:rFonts w:ascii="Arial" w:eastAsia="Times New Roman" w:hAnsi="Arial" w:cs="Arial"/>
                <w:szCs w:val="20"/>
              </w:rPr>
              <w:t xml:space="preserve">Head Office and </w:t>
            </w:r>
            <w:r w:rsidR="00916433" w:rsidRPr="00C441BD">
              <w:rPr>
                <w:rFonts w:ascii="Arial" w:eastAsia="Times New Roman" w:hAnsi="Arial" w:cs="Arial"/>
                <w:szCs w:val="20"/>
              </w:rPr>
              <w:t xml:space="preserve">the </w:t>
            </w:r>
            <w:r w:rsidRPr="00C441BD">
              <w:rPr>
                <w:rFonts w:ascii="Arial" w:eastAsia="Times New Roman" w:hAnsi="Arial" w:cs="Arial"/>
                <w:szCs w:val="20"/>
              </w:rPr>
              <w:t>shop</w:t>
            </w:r>
            <w:r w:rsidR="00916433" w:rsidRPr="00C441BD">
              <w:rPr>
                <w:rFonts w:ascii="Arial" w:eastAsia="Times New Roman" w:hAnsi="Arial" w:cs="Arial"/>
                <w:szCs w:val="20"/>
              </w:rPr>
              <w:t>s</w:t>
            </w:r>
            <w:r w:rsidRPr="00C441BD">
              <w:rPr>
                <w:rFonts w:ascii="Arial" w:eastAsia="Times New Roman" w:hAnsi="Arial" w:cs="Arial"/>
                <w:szCs w:val="20"/>
              </w:rPr>
              <w:t xml:space="preserve"> </w:t>
            </w:r>
            <w:r w:rsidR="00916433" w:rsidRPr="00C441BD">
              <w:rPr>
                <w:rFonts w:ascii="Arial" w:eastAsia="Times New Roman" w:hAnsi="Arial" w:cs="Arial"/>
                <w:szCs w:val="20"/>
              </w:rPr>
              <w:t>(</w:t>
            </w:r>
            <w:r w:rsidRPr="00C441BD">
              <w:rPr>
                <w:rFonts w:ascii="Arial" w:eastAsia="Times New Roman" w:hAnsi="Arial" w:cs="Arial"/>
                <w:szCs w:val="20"/>
              </w:rPr>
              <w:t>on an ongoi</w:t>
            </w:r>
            <w:r w:rsidR="00916433" w:rsidRPr="00C441BD">
              <w:rPr>
                <w:rFonts w:ascii="Arial" w:eastAsia="Times New Roman" w:hAnsi="Arial" w:cs="Arial"/>
                <w:szCs w:val="20"/>
              </w:rPr>
              <w:t>ng basis)</w:t>
            </w:r>
            <w:r w:rsidRPr="00C441BD">
              <w:rPr>
                <w:rFonts w:ascii="Arial" w:eastAsia="Times New Roman" w:hAnsi="Arial" w:cs="Arial"/>
                <w:szCs w:val="20"/>
              </w:rPr>
              <w:t xml:space="preserve"> maintain</w:t>
            </w:r>
            <w:r w:rsidR="00916433" w:rsidRPr="00C441BD">
              <w:rPr>
                <w:rFonts w:ascii="Arial" w:eastAsia="Times New Roman" w:hAnsi="Arial" w:cs="Arial"/>
                <w:szCs w:val="20"/>
              </w:rPr>
              <w:t>ing records to show</w:t>
            </w:r>
            <w:r w:rsidRPr="00C441BD">
              <w:rPr>
                <w:rFonts w:ascii="Arial" w:eastAsia="Times New Roman" w:hAnsi="Arial" w:cs="Arial"/>
                <w:szCs w:val="20"/>
              </w:rPr>
              <w:t xml:space="preserve"> legal compli</w:t>
            </w:r>
            <w:r w:rsidR="00916433" w:rsidRPr="00C441BD">
              <w:rPr>
                <w:rFonts w:ascii="Arial" w:eastAsia="Times New Roman" w:hAnsi="Arial" w:cs="Arial"/>
                <w:szCs w:val="20"/>
              </w:rPr>
              <w:t>a</w:t>
            </w:r>
            <w:r w:rsidRPr="00C441BD">
              <w:rPr>
                <w:rFonts w:ascii="Arial" w:eastAsia="Times New Roman" w:hAnsi="Arial" w:cs="Arial"/>
                <w:szCs w:val="20"/>
              </w:rPr>
              <w:t>nce</w:t>
            </w:r>
            <w:r w:rsidR="00C441BD">
              <w:rPr>
                <w:rFonts w:ascii="Arial" w:eastAsia="Times New Roman" w:hAnsi="Arial" w:cs="Arial"/>
                <w:szCs w:val="20"/>
              </w:rPr>
              <w:t>,</w:t>
            </w:r>
            <w:r w:rsidR="00C441BD" w:rsidRPr="00C441BD">
              <w:rPr>
                <w:rFonts w:ascii="Arial" w:eastAsia="Times New Roman" w:hAnsi="Arial" w:cs="Arial"/>
                <w:szCs w:val="20"/>
              </w:rPr>
              <w:t xml:space="preserve"> </w:t>
            </w:r>
            <w:r w:rsidR="00C441BD">
              <w:rPr>
                <w:rFonts w:ascii="Arial" w:eastAsia="Times New Roman" w:hAnsi="Arial" w:cs="Arial"/>
                <w:szCs w:val="20"/>
              </w:rPr>
              <w:t>w</w:t>
            </w:r>
            <w:r w:rsidR="00C441BD" w:rsidRPr="00C441BD">
              <w:rPr>
                <w:rFonts w:ascii="Arial" w:eastAsia="Times New Roman" w:hAnsi="Arial" w:cs="Arial"/>
                <w:szCs w:val="20"/>
              </w:rPr>
              <w:t>hen needed</w:t>
            </w:r>
            <w:r w:rsidR="00C441BD">
              <w:rPr>
                <w:rFonts w:ascii="Arial" w:eastAsia="Times New Roman" w:hAnsi="Arial" w:cs="Arial"/>
                <w:szCs w:val="20"/>
              </w:rPr>
              <w:t xml:space="preserve"> (S</w:t>
            </w:r>
            <w:r w:rsidR="00C441BD" w:rsidRPr="00C441BD">
              <w:rPr>
                <w:rFonts w:ascii="Arial" w:eastAsia="Times New Roman" w:hAnsi="Arial" w:cs="Arial"/>
                <w:szCs w:val="20"/>
              </w:rPr>
              <w:t>ubject to trainin</w:t>
            </w:r>
            <w:r w:rsidR="00C441BD">
              <w:rPr>
                <w:rFonts w:ascii="Arial" w:eastAsia="Times New Roman" w:hAnsi="Arial" w:cs="Arial"/>
                <w:szCs w:val="20"/>
              </w:rPr>
              <w:t>g.)</w:t>
            </w:r>
          </w:p>
          <w:p w14:paraId="0D08E652" w14:textId="25602BCB" w:rsidR="00EB59FB" w:rsidRPr="00C441BD" w:rsidRDefault="00EB59FB" w:rsidP="00EB59F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use the pallet stacker safely and appropriately, when required</w:t>
            </w:r>
          </w:p>
          <w:p w14:paraId="3E70E255" w14:textId="5A5698C6" w:rsidR="00EB59FB" w:rsidRPr="00C441BD" w:rsidRDefault="00EB59FB" w:rsidP="00EB59FB">
            <w:pPr>
              <w:overflowPunct w:val="0"/>
              <w:autoSpaceDE w:val="0"/>
              <w:autoSpaceDN w:val="0"/>
              <w:adjustRightInd w:val="0"/>
              <w:spacing w:after="0" w:line="240" w:lineRule="auto"/>
              <w:ind w:left="720"/>
              <w:jc w:val="both"/>
              <w:rPr>
                <w:rFonts w:ascii="Arial" w:eastAsia="Times New Roman" w:hAnsi="Arial" w:cs="Arial"/>
                <w:szCs w:val="20"/>
              </w:rPr>
            </w:pPr>
          </w:p>
        </w:tc>
      </w:tr>
    </w:tbl>
    <w:p w14:paraId="70E1D328"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r w:rsidRPr="00CE36BB">
        <w:rPr>
          <w:rFonts w:ascii="Times New Roman" w:eastAsia="Times New Roman" w:hAnsi="Times New Roman" w:cs="Times New Roman"/>
          <w:b/>
          <w:sz w:val="20"/>
          <w:szCs w:val="20"/>
        </w:rPr>
        <w:br w:type="page"/>
      </w:r>
    </w:p>
    <w:tbl>
      <w:tblPr>
        <w:tblpPr w:leftFromText="180" w:rightFromText="180" w:vertAnchor="text" w:horzAnchor="margin" w:tblpXSpec="center" w:tblpY="10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952"/>
      </w:tblGrid>
      <w:tr w:rsidR="00F417E0" w:rsidRPr="00CE36BB" w14:paraId="4E129139" w14:textId="77777777" w:rsidTr="00F417E0">
        <w:tc>
          <w:tcPr>
            <w:tcW w:w="1838" w:type="dxa"/>
            <w:tcBorders>
              <w:top w:val="single" w:sz="4" w:space="0" w:color="auto"/>
              <w:left w:val="single" w:sz="4" w:space="0" w:color="auto"/>
              <w:bottom w:val="single" w:sz="4" w:space="0" w:color="auto"/>
              <w:right w:val="single" w:sz="4" w:space="0" w:color="auto"/>
            </w:tcBorders>
          </w:tcPr>
          <w:p w14:paraId="226E9986" w14:textId="77777777" w:rsidR="00F417E0" w:rsidRPr="00CE36BB" w:rsidRDefault="00F417E0" w:rsidP="00CE36BB">
            <w:pPr>
              <w:keepNext/>
              <w:overflowPunct w:val="0"/>
              <w:autoSpaceDE w:val="0"/>
              <w:autoSpaceDN w:val="0"/>
              <w:adjustRightInd w:val="0"/>
              <w:spacing w:after="0" w:line="240" w:lineRule="auto"/>
              <w:outlineLvl w:val="1"/>
              <w:rPr>
                <w:rFonts w:ascii="Arial" w:eastAsia="Times New Roman" w:hAnsi="Arial" w:cs="Arial"/>
                <w:b/>
                <w:szCs w:val="20"/>
              </w:rPr>
            </w:pPr>
          </w:p>
          <w:p w14:paraId="0804640D"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r w:rsidRPr="00CE36BB">
              <w:rPr>
                <w:rFonts w:ascii="Arial" w:eastAsia="Times New Roman" w:hAnsi="Arial" w:cs="Arial"/>
                <w:b/>
                <w:bCs/>
                <w:sz w:val="24"/>
                <w:szCs w:val="20"/>
              </w:rPr>
              <w:t xml:space="preserve">Retail </w:t>
            </w:r>
            <w:proofErr w:type="gramStart"/>
            <w:r w:rsidRPr="00CE36BB">
              <w:rPr>
                <w:rFonts w:ascii="Arial" w:eastAsia="Times New Roman" w:hAnsi="Arial" w:cs="Arial"/>
                <w:b/>
                <w:bCs/>
                <w:sz w:val="24"/>
                <w:szCs w:val="20"/>
              </w:rPr>
              <w:t>Commercial  Management</w:t>
            </w:r>
            <w:proofErr w:type="gramEnd"/>
          </w:p>
          <w:p w14:paraId="2B7F0D4F"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442E4739"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3E6F2009"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482CDA4D"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c>
        <w:tc>
          <w:tcPr>
            <w:tcW w:w="6952" w:type="dxa"/>
            <w:tcBorders>
              <w:top w:val="single" w:sz="4" w:space="0" w:color="auto"/>
              <w:left w:val="single" w:sz="4" w:space="0" w:color="auto"/>
              <w:bottom w:val="single" w:sz="4" w:space="0" w:color="auto"/>
              <w:right w:val="single" w:sz="4" w:space="0" w:color="auto"/>
            </w:tcBorders>
          </w:tcPr>
          <w:p w14:paraId="7BBF9E6D" w14:textId="77777777" w:rsidR="00BA6AB9" w:rsidRDefault="00BA6AB9"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comply with all financial procedures, particular</w:t>
            </w:r>
            <w:r>
              <w:rPr>
                <w:rFonts w:ascii="Arial" w:eastAsia="Times New Roman" w:hAnsi="Arial" w:cs="Arial"/>
                <w:szCs w:val="20"/>
              </w:rPr>
              <w:t xml:space="preserve">ly </w:t>
            </w:r>
            <w:proofErr w:type="gramStart"/>
            <w:r>
              <w:rPr>
                <w:rFonts w:ascii="Arial" w:eastAsia="Times New Roman" w:hAnsi="Arial" w:cs="Arial"/>
                <w:szCs w:val="20"/>
              </w:rPr>
              <w:t>with regard to</w:t>
            </w:r>
            <w:proofErr w:type="gramEnd"/>
            <w:r>
              <w:rPr>
                <w:rFonts w:ascii="Arial" w:eastAsia="Times New Roman" w:hAnsi="Arial" w:cs="Arial"/>
                <w:szCs w:val="20"/>
              </w:rPr>
              <w:t xml:space="preserve"> cash handling and Gift Aid</w:t>
            </w:r>
          </w:p>
          <w:p w14:paraId="012DAF5E" w14:textId="77777777" w:rsidR="007262F1" w:rsidRPr="00CE36BB" w:rsidRDefault="007262F1"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implement all operational policies and procedures</w:t>
            </w:r>
          </w:p>
          <w:p w14:paraId="50AD4EB0" w14:textId="77777777" w:rsidR="009E11BC" w:rsidRDefault="009E11BC" w:rsidP="00BA6AB9">
            <w:pPr>
              <w:pStyle w:val="ListParagraph"/>
              <w:numPr>
                <w:ilvl w:val="0"/>
                <w:numId w:val="8"/>
              </w:numPr>
              <w:overflowPunct w:val="0"/>
              <w:autoSpaceDE w:val="0"/>
              <w:autoSpaceDN w:val="0"/>
              <w:adjustRightInd w:val="0"/>
              <w:jc w:val="both"/>
              <w:rPr>
                <w:rFonts w:ascii="Arial" w:hAnsi="Arial" w:cs="Arial"/>
                <w:sz w:val="22"/>
                <w:szCs w:val="22"/>
              </w:rPr>
            </w:pPr>
            <w:r w:rsidRPr="009E11BC">
              <w:rPr>
                <w:rFonts w:ascii="Arial" w:hAnsi="Arial" w:cs="Arial"/>
                <w:sz w:val="22"/>
                <w:szCs w:val="22"/>
              </w:rPr>
              <w:t>To be responsible for the maintenance and security of the Warehouse, including being a key holder for the premises</w:t>
            </w:r>
          </w:p>
          <w:p w14:paraId="23B08FDB" w14:textId="77777777" w:rsidR="00F417E0" w:rsidRPr="00BA6AB9" w:rsidRDefault="00F417E0" w:rsidP="00BA6AB9">
            <w:pPr>
              <w:pStyle w:val="ListParagraph"/>
              <w:numPr>
                <w:ilvl w:val="0"/>
                <w:numId w:val="8"/>
              </w:numPr>
              <w:overflowPunct w:val="0"/>
              <w:autoSpaceDE w:val="0"/>
              <w:autoSpaceDN w:val="0"/>
              <w:adjustRightInd w:val="0"/>
              <w:jc w:val="both"/>
              <w:rPr>
                <w:rFonts w:ascii="Arial" w:hAnsi="Arial" w:cs="Arial"/>
                <w:sz w:val="22"/>
                <w:szCs w:val="22"/>
              </w:rPr>
            </w:pPr>
            <w:r w:rsidRPr="00BA6AB9">
              <w:rPr>
                <w:rFonts w:ascii="Arial" w:hAnsi="Arial" w:cs="Arial"/>
                <w:sz w:val="22"/>
                <w:szCs w:val="22"/>
              </w:rPr>
              <w:t xml:space="preserve">To ensure that the profile of the </w:t>
            </w:r>
            <w:r w:rsidR="00BA6AB9">
              <w:rPr>
                <w:rFonts w:ascii="Arial" w:hAnsi="Arial" w:cs="Arial"/>
                <w:sz w:val="22"/>
                <w:szCs w:val="22"/>
              </w:rPr>
              <w:t>W</w:t>
            </w:r>
            <w:r w:rsidR="00034958" w:rsidRPr="00BA6AB9">
              <w:rPr>
                <w:rFonts w:ascii="Arial" w:hAnsi="Arial" w:cs="Arial"/>
                <w:sz w:val="22"/>
                <w:szCs w:val="22"/>
              </w:rPr>
              <w:t xml:space="preserve">arehouse </w:t>
            </w:r>
            <w:r w:rsidRPr="00BA6AB9">
              <w:rPr>
                <w:rFonts w:ascii="Arial" w:hAnsi="Arial" w:cs="Arial"/>
                <w:sz w:val="22"/>
                <w:szCs w:val="22"/>
              </w:rPr>
              <w:t>e</w:t>
            </w:r>
            <w:r w:rsidR="006651DF">
              <w:rPr>
                <w:rFonts w:ascii="Arial" w:hAnsi="Arial" w:cs="Arial"/>
                <w:sz w:val="22"/>
                <w:szCs w:val="22"/>
              </w:rPr>
              <w:t>nhances the overall profile of All Aboard</w:t>
            </w:r>
            <w:r w:rsidRPr="00BA6AB9">
              <w:rPr>
                <w:rFonts w:ascii="Arial" w:hAnsi="Arial" w:cs="Arial"/>
                <w:sz w:val="22"/>
                <w:szCs w:val="22"/>
              </w:rPr>
              <w:t xml:space="preserve"> in the community</w:t>
            </w:r>
          </w:p>
          <w:p w14:paraId="478B824D" w14:textId="18D292E0" w:rsidR="00F417E0" w:rsidRPr="009E11BC" w:rsidRDefault="00F417E0" w:rsidP="00E1516B">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To liaise </w:t>
            </w:r>
            <w:r w:rsidR="00BA6AB9">
              <w:rPr>
                <w:rFonts w:ascii="Arial" w:eastAsia="Times New Roman" w:hAnsi="Arial" w:cs="Arial"/>
                <w:szCs w:val="20"/>
              </w:rPr>
              <w:t xml:space="preserve">with </w:t>
            </w:r>
            <w:r w:rsidRPr="00CE36BB">
              <w:rPr>
                <w:rFonts w:ascii="Arial" w:eastAsia="Times New Roman" w:hAnsi="Arial" w:cs="Arial"/>
                <w:szCs w:val="20"/>
              </w:rPr>
              <w:t>and assist</w:t>
            </w:r>
            <w:r w:rsidR="00BA6AB9">
              <w:rPr>
                <w:rFonts w:ascii="Arial" w:eastAsia="Times New Roman" w:hAnsi="Arial" w:cs="Arial"/>
                <w:szCs w:val="20"/>
              </w:rPr>
              <w:t xml:space="preserve"> </w:t>
            </w:r>
            <w:r w:rsidR="00034958">
              <w:rPr>
                <w:rFonts w:ascii="Arial" w:eastAsia="Times New Roman" w:hAnsi="Arial" w:cs="Arial"/>
                <w:szCs w:val="20"/>
              </w:rPr>
              <w:t>the</w:t>
            </w:r>
            <w:r w:rsidR="00034958" w:rsidRPr="00FF26D0">
              <w:rPr>
                <w:rFonts w:ascii="Arial" w:eastAsia="Times New Roman" w:hAnsi="Arial" w:cs="Arial"/>
                <w:szCs w:val="20"/>
              </w:rPr>
              <w:t xml:space="preserve"> </w:t>
            </w:r>
            <w:r w:rsidR="00E1516B" w:rsidRPr="00FF26D0">
              <w:rPr>
                <w:rFonts w:ascii="Arial" w:eastAsia="Times New Roman" w:hAnsi="Arial" w:cs="Arial"/>
                <w:szCs w:val="20"/>
              </w:rPr>
              <w:t>E-Commerce</w:t>
            </w:r>
            <w:r w:rsidR="00BA6AB9" w:rsidRPr="00FF26D0">
              <w:rPr>
                <w:rFonts w:ascii="Arial" w:eastAsia="Times New Roman" w:hAnsi="Arial" w:cs="Arial"/>
                <w:szCs w:val="20"/>
              </w:rPr>
              <w:t xml:space="preserve"> </w:t>
            </w:r>
            <w:r w:rsidR="00BA6AB9">
              <w:rPr>
                <w:rFonts w:ascii="Arial" w:eastAsia="Times New Roman" w:hAnsi="Arial" w:cs="Arial"/>
                <w:szCs w:val="20"/>
              </w:rPr>
              <w:t xml:space="preserve">department, as </w:t>
            </w:r>
            <w:r w:rsidR="00EA3CAC">
              <w:rPr>
                <w:rFonts w:ascii="Arial" w:eastAsia="Times New Roman" w:hAnsi="Arial" w:cs="Arial"/>
                <w:szCs w:val="20"/>
              </w:rPr>
              <w:t xml:space="preserve">necessary, </w:t>
            </w:r>
            <w:r w:rsidR="00EA3CAC" w:rsidRPr="00CE36BB">
              <w:rPr>
                <w:rFonts w:ascii="Arial" w:eastAsia="Times New Roman" w:hAnsi="Arial" w:cs="Arial"/>
                <w:szCs w:val="20"/>
              </w:rPr>
              <w:t>for</w:t>
            </w:r>
            <w:r w:rsidRPr="00CE36BB">
              <w:rPr>
                <w:rFonts w:ascii="Arial" w:eastAsia="Times New Roman" w:hAnsi="Arial" w:cs="Arial"/>
                <w:szCs w:val="20"/>
              </w:rPr>
              <w:t xml:space="preserve"> the sale of specialist items</w:t>
            </w:r>
          </w:p>
        </w:tc>
      </w:tr>
      <w:tr w:rsidR="00F417E0" w:rsidRPr="00CE36BB" w14:paraId="37E2EBFD" w14:textId="77777777" w:rsidTr="00F417E0">
        <w:tc>
          <w:tcPr>
            <w:tcW w:w="1838" w:type="dxa"/>
            <w:tcBorders>
              <w:top w:val="single" w:sz="4" w:space="0" w:color="auto"/>
              <w:left w:val="single" w:sz="4" w:space="0" w:color="auto"/>
              <w:bottom w:val="single" w:sz="4" w:space="0" w:color="auto"/>
              <w:right w:val="single" w:sz="4" w:space="0" w:color="auto"/>
            </w:tcBorders>
          </w:tcPr>
          <w:p w14:paraId="395A1BF6" w14:textId="77777777" w:rsidR="00F417E0" w:rsidRPr="000B02CC" w:rsidRDefault="00F417E0" w:rsidP="00CE36BB">
            <w:pPr>
              <w:overflowPunct w:val="0"/>
              <w:autoSpaceDE w:val="0"/>
              <w:autoSpaceDN w:val="0"/>
              <w:adjustRightInd w:val="0"/>
              <w:spacing w:after="0" w:line="240" w:lineRule="auto"/>
              <w:jc w:val="both"/>
              <w:rPr>
                <w:rFonts w:ascii="Arial" w:eastAsia="Times New Roman" w:hAnsi="Arial" w:cs="Arial"/>
                <w:b/>
                <w:bCs/>
                <w:sz w:val="24"/>
                <w:szCs w:val="24"/>
              </w:rPr>
            </w:pPr>
            <w:r w:rsidRPr="000B02CC">
              <w:rPr>
                <w:rFonts w:ascii="Arial" w:eastAsia="Times New Roman" w:hAnsi="Arial" w:cs="Arial"/>
                <w:b/>
                <w:bCs/>
                <w:sz w:val="24"/>
                <w:szCs w:val="24"/>
              </w:rPr>
              <w:t>Legislative Compliance</w:t>
            </w:r>
          </w:p>
          <w:p w14:paraId="50EF878E"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14:paraId="10302E9A"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14:paraId="23787F85"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 w:val="24"/>
                <w:szCs w:val="20"/>
              </w:rPr>
            </w:pPr>
          </w:p>
        </w:tc>
        <w:tc>
          <w:tcPr>
            <w:tcW w:w="6952" w:type="dxa"/>
            <w:tcBorders>
              <w:top w:val="single" w:sz="4" w:space="0" w:color="auto"/>
              <w:left w:val="single" w:sz="4" w:space="0" w:color="auto"/>
              <w:bottom w:val="single" w:sz="4" w:space="0" w:color="auto"/>
              <w:right w:val="single" w:sz="4" w:space="0" w:color="auto"/>
            </w:tcBorders>
          </w:tcPr>
          <w:p w14:paraId="634F579C" w14:textId="77777777" w:rsidR="00F417E0" w:rsidRPr="00CE36BB" w:rsidRDefault="00F417E0"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ensure</w:t>
            </w:r>
            <w:r w:rsidR="006651DF">
              <w:rPr>
                <w:rFonts w:ascii="Arial" w:eastAsia="Times New Roman" w:hAnsi="Arial" w:cs="Arial"/>
                <w:szCs w:val="20"/>
              </w:rPr>
              <w:t xml:space="preserve"> that all sale stock meets</w:t>
            </w:r>
            <w:r w:rsidR="00A43E91">
              <w:rPr>
                <w:rFonts w:ascii="Arial" w:eastAsia="Times New Roman" w:hAnsi="Arial" w:cs="Arial"/>
                <w:szCs w:val="20"/>
              </w:rPr>
              <w:t xml:space="preserve"> Tra</w:t>
            </w:r>
            <w:r w:rsidR="006651DF">
              <w:rPr>
                <w:rFonts w:ascii="Arial" w:eastAsia="Times New Roman" w:hAnsi="Arial" w:cs="Arial"/>
                <w:szCs w:val="20"/>
              </w:rPr>
              <w:t xml:space="preserve">ding Standards requirements so that it </w:t>
            </w:r>
            <w:r w:rsidR="00A43E91">
              <w:rPr>
                <w:rFonts w:ascii="Arial" w:eastAsia="Times New Roman" w:hAnsi="Arial" w:cs="Arial"/>
                <w:szCs w:val="20"/>
              </w:rPr>
              <w:t>is safe and legal to sell</w:t>
            </w:r>
          </w:p>
          <w:p w14:paraId="75E0D462" w14:textId="77777777" w:rsidR="00F417E0" w:rsidRDefault="006651DF"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compliance with</w:t>
            </w:r>
            <w:r w:rsidR="00F417E0" w:rsidRPr="00CE36BB">
              <w:rPr>
                <w:rFonts w:ascii="Arial" w:eastAsia="Times New Roman" w:hAnsi="Arial" w:cs="Arial"/>
                <w:szCs w:val="20"/>
              </w:rPr>
              <w:t xml:space="preserve"> </w:t>
            </w:r>
            <w:r w:rsidR="00D05691" w:rsidRPr="00CE36BB">
              <w:rPr>
                <w:rFonts w:ascii="Arial" w:eastAsia="Times New Roman" w:hAnsi="Arial" w:cs="Arial"/>
                <w:szCs w:val="20"/>
              </w:rPr>
              <w:t>Health</w:t>
            </w:r>
            <w:r w:rsidR="009E11BC">
              <w:rPr>
                <w:rFonts w:ascii="Arial" w:eastAsia="Times New Roman" w:hAnsi="Arial" w:cs="Arial"/>
                <w:szCs w:val="20"/>
              </w:rPr>
              <w:t xml:space="preserve"> and Safety and Fire S</w:t>
            </w:r>
            <w:r w:rsidR="00F417E0" w:rsidRPr="00CE36BB">
              <w:rPr>
                <w:rFonts w:ascii="Arial" w:eastAsia="Times New Roman" w:hAnsi="Arial" w:cs="Arial"/>
                <w:szCs w:val="20"/>
              </w:rPr>
              <w:t>afe</w:t>
            </w:r>
            <w:r>
              <w:rPr>
                <w:rFonts w:ascii="Arial" w:eastAsia="Times New Roman" w:hAnsi="Arial" w:cs="Arial"/>
                <w:szCs w:val="20"/>
              </w:rPr>
              <w:t>ty regulations</w:t>
            </w:r>
            <w:r w:rsidR="00D05691">
              <w:rPr>
                <w:rFonts w:ascii="Arial" w:eastAsia="Times New Roman" w:hAnsi="Arial" w:cs="Arial"/>
                <w:szCs w:val="20"/>
              </w:rPr>
              <w:t>,</w:t>
            </w:r>
            <w:r w:rsidR="00F417E0" w:rsidRPr="00CE36BB">
              <w:rPr>
                <w:rFonts w:ascii="Arial" w:eastAsia="Times New Roman" w:hAnsi="Arial" w:cs="Arial"/>
                <w:szCs w:val="20"/>
              </w:rPr>
              <w:t xml:space="preserve"> and that safe working practices are in place, adhered to, and that all </w:t>
            </w:r>
            <w:r w:rsidR="009E11BC">
              <w:rPr>
                <w:rFonts w:ascii="Arial" w:eastAsia="Times New Roman" w:hAnsi="Arial" w:cs="Arial"/>
                <w:szCs w:val="20"/>
              </w:rPr>
              <w:t xml:space="preserve">Warehouse </w:t>
            </w:r>
            <w:r w:rsidR="00F417E0" w:rsidRPr="00CE36BB">
              <w:rPr>
                <w:rFonts w:ascii="Arial" w:eastAsia="Times New Roman" w:hAnsi="Arial" w:cs="Arial"/>
                <w:szCs w:val="20"/>
              </w:rPr>
              <w:t>staff</w:t>
            </w:r>
            <w:r w:rsidR="00A43E91">
              <w:rPr>
                <w:rFonts w:ascii="Arial" w:eastAsia="Times New Roman" w:hAnsi="Arial" w:cs="Arial"/>
                <w:szCs w:val="20"/>
              </w:rPr>
              <w:t xml:space="preserve"> and persons in the Warehouse (employees, volunteers and contractors)</w:t>
            </w:r>
            <w:r w:rsidR="00F417E0" w:rsidRPr="00CE36BB">
              <w:rPr>
                <w:rFonts w:ascii="Arial" w:eastAsia="Times New Roman" w:hAnsi="Arial" w:cs="Arial"/>
                <w:szCs w:val="20"/>
              </w:rPr>
              <w:t xml:space="preserve"> understand their responsib</w:t>
            </w:r>
            <w:r w:rsidR="00034958">
              <w:rPr>
                <w:rFonts w:ascii="Arial" w:eastAsia="Times New Roman" w:hAnsi="Arial" w:cs="Arial"/>
                <w:szCs w:val="20"/>
              </w:rPr>
              <w:t>ilities relating to Health and S</w:t>
            </w:r>
            <w:r w:rsidR="00F417E0" w:rsidRPr="00CE36BB">
              <w:rPr>
                <w:rFonts w:ascii="Arial" w:eastAsia="Times New Roman" w:hAnsi="Arial" w:cs="Arial"/>
                <w:szCs w:val="20"/>
              </w:rPr>
              <w:t>afety.</w:t>
            </w:r>
          </w:p>
          <w:p w14:paraId="4D40B633" w14:textId="77777777" w:rsidR="00A43E91" w:rsidRPr="00CE36BB" w:rsidRDefault="00A43E91"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the security of the Warehouse</w:t>
            </w:r>
          </w:p>
          <w:p w14:paraId="793D3065" w14:textId="77777777" w:rsidR="00EB59FB" w:rsidRDefault="00EB59FB" w:rsidP="00EB59F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test the weekly Head Office fire alarm system</w:t>
            </w:r>
          </w:p>
          <w:p w14:paraId="469AB372" w14:textId="77777777" w:rsidR="00F417E0" w:rsidRPr="00CE36BB" w:rsidRDefault="00F417E0" w:rsidP="00CE36BB">
            <w:pPr>
              <w:overflowPunct w:val="0"/>
              <w:autoSpaceDE w:val="0"/>
              <w:autoSpaceDN w:val="0"/>
              <w:adjustRightInd w:val="0"/>
              <w:spacing w:after="0" w:line="240" w:lineRule="auto"/>
              <w:ind w:left="360"/>
              <w:jc w:val="both"/>
              <w:rPr>
                <w:rFonts w:ascii="Arial" w:eastAsia="Times New Roman" w:hAnsi="Arial" w:cs="Arial"/>
                <w:szCs w:val="20"/>
              </w:rPr>
            </w:pPr>
          </w:p>
        </w:tc>
      </w:tr>
    </w:tbl>
    <w:p w14:paraId="17841F01" w14:textId="77777777" w:rsidR="00F417E0" w:rsidRDefault="00F417E0" w:rsidP="00CE36BB">
      <w:pPr>
        <w:overflowPunct w:val="0"/>
        <w:autoSpaceDE w:val="0"/>
        <w:autoSpaceDN w:val="0"/>
        <w:adjustRightInd w:val="0"/>
        <w:spacing w:after="0" w:line="240" w:lineRule="auto"/>
        <w:jc w:val="both"/>
        <w:rPr>
          <w:rFonts w:ascii="Arial" w:eastAsia="Times New Roman" w:hAnsi="Arial" w:cs="Arial"/>
          <w:szCs w:val="20"/>
        </w:rPr>
      </w:pPr>
    </w:p>
    <w:p w14:paraId="42A637E3"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9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E36BB" w:rsidRPr="00CE36BB" w14:paraId="06403F37" w14:textId="77777777" w:rsidTr="00A43E91">
        <w:tc>
          <w:tcPr>
            <w:tcW w:w="8930" w:type="dxa"/>
            <w:tcBorders>
              <w:top w:val="single" w:sz="4" w:space="0" w:color="auto"/>
              <w:left w:val="single" w:sz="4" w:space="0" w:color="auto"/>
              <w:bottom w:val="single" w:sz="4" w:space="0" w:color="auto"/>
              <w:right w:val="single" w:sz="4" w:space="0" w:color="auto"/>
            </w:tcBorders>
            <w:hideMark/>
          </w:tcPr>
          <w:p w14:paraId="7DBAE716" w14:textId="77777777"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Decisions / Recommendations</w:t>
            </w:r>
          </w:p>
        </w:tc>
      </w:tr>
      <w:tr w:rsidR="00CE36BB" w:rsidRPr="00CE36BB" w14:paraId="66C1CF2C" w14:textId="77777777" w:rsidTr="00A43E91">
        <w:tc>
          <w:tcPr>
            <w:tcW w:w="8930" w:type="dxa"/>
            <w:tcBorders>
              <w:top w:val="single" w:sz="4" w:space="0" w:color="auto"/>
              <w:left w:val="single" w:sz="4" w:space="0" w:color="auto"/>
              <w:bottom w:val="single" w:sz="4" w:space="0" w:color="auto"/>
              <w:right w:val="single" w:sz="4" w:space="0" w:color="auto"/>
            </w:tcBorders>
            <w:hideMark/>
          </w:tcPr>
          <w:p w14:paraId="69C5DD2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Resolve donor </w:t>
            </w:r>
            <w:r w:rsidR="00A43E91">
              <w:rPr>
                <w:rFonts w:ascii="Arial" w:eastAsia="Times New Roman" w:hAnsi="Arial" w:cs="Arial"/>
                <w:szCs w:val="20"/>
              </w:rPr>
              <w:t xml:space="preserve">and shop </w:t>
            </w:r>
            <w:r w:rsidRPr="00CE36BB">
              <w:rPr>
                <w:rFonts w:ascii="Arial" w:eastAsia="Times New Roman" w:hAnsi="Arial" w:cs="Arial"/>
                <w:szCs w:val="20"/>
              </w:rPr>
              <w:t>queries</w:t>
            </w:r>
          </w:p>
        </w:tc>
      </w:tr>
    </w:tbl>
    <w:p w14:paraId="3435B90E"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444"/>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3"/>
      </w:tblGrid>
      <w:tr w:rsidR="00CE36BB" w:rsidRPr="00CE36BB" w14:paraId="55536C05" w14:textId="77777777" w:rsidTr="00A43E91">
        <w:tc>
          <w:tcPr>
            <w:tcW w:w="8973" w:type="dxa"/>
            <w:tcBorders>
              <w:top w:val="single" w:sz="4" w:space="0" w:color="auto"/>
              <w:left w:val="single" w:sz="4" w:space="0" w:color="auto"/>
              <w:bottom w:val="single" w:sz="4" w:space="0" w:color="auto"/>
              <w:right w:val="single" w:sz="4" w:space="0" w:color="auto"/>
            </w:tcBorders>
            <w:hideMark/>
          </w:tcPr>
          <w:p w14:paraId="0C092169" w14:textId="77777777"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Dimensions and limits of authority / influence</w:t>
            </w:r>
          </w:p>
        </w:tc>
      </w:tr>
      <w:tr w:rsidR="00CE36BB" w:rsidRPr="00CE36BB" w14:paraId="73379AB4" w14:textId="77777777" w:rsidTr="00A43E91">
        <w:tc>
          <w:tcPr>
            <w:tcW w:w="8973" w:type="dxa"/>
            <w:tcBorders>
              <w:top w:val="single" w:sz="4" w:space="0" w:color="auto"/>
              <w:left w:val="single" w:sz="4" w:space="0" w:color="auto"/>
              <w:bottom w:val="single" w:sz="4" w:space="0" w:color="auto"/>
              <w:right w:val="single" w:sz="4" w:space="0" w:color="auto"/>
            </w:tcBorders>
            <w:hideMark/>
          </w:tcPr>
          <w:p w14:paraId="7C63E277" w14:textId="77777777" w:rsidR="009E11BC" w:rsidRDefault="009E11BC"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Trading Standards a</w:t>
            </w:r>
            <w:r>
              <w:rPr>
                <w:rFonts w:ascii="Arial" w:eastAsia="Times New Roman" w:hAnsi="Arial" w:cs="Arial"/>
                <w:szCs w:val="20"/>
              </w:rPr>
              <w:t>nd Health and Safety compliance</w:t>
            </w:r>
          </w:p>
          <w:p w14:paraId="1EF3E997" w14:textId="77777777"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 for ef</w:t>
            </w:r>
            <w:r>
              <w:rPr>
                <w:rFonts w:ascii="Arial" w:eastAsia="Times New Roman" w:hAnsi="Arial" w:cs="Arial"/>
                <w:szCs w:val="20"/>
              </w:rPr>
              <w:t>fectiveness of stock management</w:t>
            </w:r>
          </w:p>
          <w:p w14:paraId="0E551129" w14:textId="77777777" w:rsidR="00134673" w:rsidRPr="00CE36BB" w:rsidRDefault="006E4A6D" w:rsidP="00134673">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Responsible for W</w:t>
            </w:r>
            <w:r w:rsidR="00134673">
              <w:rPr>
                <w:rFonts w:ascii="Arial" w:eastAsia="Times New Roman" w:hAnsi="Arial" w:cs="Arial"/>
                <w:szCs w:val="20"/>
              </w:rPr>
              <w:t>areho</w:t>
            </w:r>
            <w:r>
              <w:rPr>
                <w:rFonts w:ascii="Arial" w:eastAsia="Times New Roman" w:hAnsi="Arial" w:cs="Arial"/>
                <w:szCs w:val="20"/>
              </w:rPr>
              <w:t>use keys and unlocking/locking W</w:t>
            </w:r>
            <w:r w:rsidR="00134673">
              <w:rPr>
                <w:rFonts w:ascii="Arial" w:eastAsia="Times New Roman" w:hAnsi="Arial" w:cs="Arial"/>
                <w:szCs w:val="20"/>
              </w:rPr>
              <w:t>arehouse</w:t>
            </w:r>
          </w:p>
          <w:p w14:paraId="70801A6C" w14:textId="77777777"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w:t>
            </w:r>
            <w:r>
              <w:rPr>
                <w:rFonts w:ascii="Arial" w:eastAsia="Times New Roman" w:hAnsi="Arial" w:cs="Arial"/>
                <w:szCs w:val="20"/>
              </w:rPr>
              <w:t xml:space="preserve"> for the servicing and maintenance of the pallet stacker</w:t>
            </w:r>
            <w:r w:rsidRPr="00CE36BB">
              <w:rPr>
                <w:rFonts w:ascii="Arial" w:eastAsia="Times New Roman" w:hAnsi="Arial" w:cs="Arial"/>
                <w:szCs w:val="20"/>
              </w:rPr>
              <w:t xml:space="preserve"> </w:t>
            </w:r>
          </w:p>
          <w:p w14:paraId="7D829AD7" w14:textId="591708C0" w:rsidR="00CE36BB" w:rsidRPr="008A0F7B" w:rsidRDefault="00CE36BB" w:rsidP="00134673">
            <w:pPr>
              <w:overflowPunct w:val="0"/>
              <w:autoSpaceDE w:val="0"/>
              <w:autoSpaceDN w:val="0"/>
              <w:adjustRightInd w:val="0"/>
              <w:spacing w:after="0" w:line="240" w:lineRule="auto"/>
              <w:jc w:val="both"/>
              <w:rPr>
                <w:rFonts w:ascii="Arial" w:eastAsia="Times New Roman" w:hAnsi="Arial" w:cs="Arial"/>
                <w:szCs w:val="20"/>
              </w:rPr>
            </w:pPr>
            <w:r w:rsidRPr="008A0F7B">
              <w:rPr>
                <w:rFonts w:ascii="Arial" w:eastAsia="Times New Roman" w:hAnsi="Arial" w:cs="Arial"/>
                <w:szCs w:val="20"/>
              </w:rPr>
              <w:t xml:space="preserve">Accountable for </w:t>
            </w:r>
            <w:r w:rsidR="00512D5A" w:rsidRPr="008A0F7B">
              <w:rPr>
                <w:rFonts w:ascii="Arial" w:eastAsia="Times New Roman" w:hAnsi="Arial" w:cs="Arial"/>
                <w:szCs w:val="20"/>
              </w:rPr>
              <w:t xml:space="preserve">volunteer </w:t>
            </w:r>
            <w:r w:rsidRPr="008A0F7B">
              <w:rPr>
                <w:rFonts w:ascii="Arial" w:eastAsia="Times New Roman" w:hAnsi="Arial" w:cs="Arial"/>
                <w:szCs w:val="20"/>
              </w:rPr>
              <w:t xml:space="preserve">training on operational procedures </w:t>
            </w:r>
          </w:p>
          <w:p w14:paraId="0CF37762" w14:textId="77777777" w:rsidR="00A43E91" w:rsidRPr="00CE36BB" w:rsidRDefault="00FD0C78" w:rsidP="00CE36BB">
            <w:pPr>
              <w:overflowPunct w:val="0"/>
              <w:autoSpaceDE w:val="0"/>
              <w:autoSpaceDN w:val="0"/>
              <w:adjustRightInd w:val="0"/>
              <w:spacing w:after="0" w:line="240" w:lineRule="auto"/>
              <w:jc w:val="both"/>
              <w:rPr>
                <w:rFonts w:ascii="Arial" w:eastAsia="Times New Roman" w:hAnsi="Arial" w:cs="Arial"/>
                <w:szCs w:val="20"/>
              </w:rPr>
            </w:pPr>
            <w:r w:rsidRPr="00FD0C78">
              <w:rPr>
                <w:rFonts w:ascii="Arial" w:eastAsia="Times New Roman" w:hAnsi="Arial" w:cs="Arial"/>
                <w:szCs w:val="20"/>
              </w:rPr>
              <w:t>Responsible for 3</w:t>
            </w:r>
            <w:r w:rsidRPr="00FD0C78">
              <w:rPr>
                <w:rFonts w:ascii="Arial" w:eastAsia="Times New Roman" w:hAnsi="Arial" w:cs="Arial"/>
                <w:szCs w:val="20"/>
                <w:vertAlign w:val="superscript"/>
              </w:rPr>
              <w:t>rd</w:t>
            </w:r>
            <w:r>
              <w:rPr>
                <w:rFonts w:ascii="Arial" w:eastAsia="Times New Roman" w:hAnsi="Arial" w:cs="Arial"/>
                <w:szCs w:val="20"/>
              </w:rPr>
              <w:t xml:space="preserve"> parties whilst in the W</w:t>
            </w:r>
            <w:r w:rsidRPr="00FD0C78">
              <w:rPr>
                <w:rFonts w:ascii="Arial" w:eastAsia="Times New Roman" w:hAnsi="Arial" w:cs="Arial"/>
                <w:szCs w:val="20"/>
              </w:rPr>
              <w:t>arehouse</w:t>
            </w:r>
          </w:p>
        </w:tc>
      </w:tr>
    </w:tbl>
    <w:p w14:paraId="3736DCC2" w14:textId="77777777" w:rsidR="00CE36BB" w:rsidRDefault="00CE36BB" w:rsidP="006E4A6D">
      <w:pPr>
        <w:tabs>
          <w:tab w:val="left" w:pos="7545"/>
        </w:tabs>
        <w:overflowPunct w:val="0"/>
        <w:autoSpaceDE w:val="0"/>
        <w:autoSpaceDN w:val="0"/>
        <w:adjustRightInd w:val="0"/>
        <w:spacing w:after="0" w:line="240" w:lineRule="auto"/>
        <w:jc w:val="both"/>
        <w:rPr>
          <w:rFonts w:ascii="Arial" w:eastAsia="Times New Roman" w:hAnsi="Arial" w:cs="Arial"/>
          <w:szCs w:val="20"/>
        </w:rPr>
      </w:pPr>
    </w:p>
    <w:p w14:paraId="4EBFD192" w14:textId="77777777" w:rsidR="006E4A6D" w:rsidRPr="00CE36BB" w:rsidRDefault="006E4A6D"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40"/>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E36BB" w:rsidRPr="00CE36BB" w14:paraId="01D6F751" w14:textId="77777777" w:rsidTr="006E4A6D">
        <w:tc>
          <w:tcPr>
            <w:tcW w:w="8978" w:type="dxa"/>
            <w:tcBorders>
              <w:top w:val="single" w:sz="4" w:space="0" w:color="auto"/>
              <w:left w:val="single" w:sz="4" w:space="0" w:color="auto"/>
              <w:bottom w:val="single" w:sz="4" w:space="0" w:color="auto"/>
              <w:right w:val="single" w:sz="4" w:space="0" w:color="auto"/>
            </w:tcBorders>
            <w:hideMark/>
          </w:tcPr>
          <w:p w14:paraId="2FD7B8BD"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Allocation / checking of work</w:t>
            </w:r>
          </w:p>
        </w:tc>
      </w:tr>
      <w:tr w:rsidR="00CE36BB" w:rsidRPr="00CE36BB" w14:paraId="688CE28D" w14:textId="77777777" w:rsidTr="006E4A6D">
        <w:trPr>
          <w:trHeight w:val="849"/>
        </w:trPr>
        <w:tc>
          <w:tcPr>
            <w:tcW w:w="8978" w:type="dxa"/>
            <w:tcBorders>
              <w:top w:val="single" w:sz="4" w:space="0" w:color="auto"/>
              <w:left w:val="single" w:sz="4" w:space="0" w:color="auto"/>
              <w:bottom w:val="single" w:sz="4" w:space="0" w:color="auto"/>
              <w:right w:val="single" w:sz="4" w:space="0" w:color="auto"/>
            </w:tcBorders>
            <w:hideMark/>
          </w:tcPr>
          <w:p w14:paraId="2EDA8AEF" w14:textId="735A1658"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Complex issues referred to </w:t>
            </w:r>
            <w:r w:rsidR="00EB59FB">
              <w:rPr>
                <w:rFonts w:ascii="Arial" w:eastAsia="Times New Roman" w:hAnsi="Arial" w:cs="Arial"/>
                <w:szCs w:val="20"/>
              </w:rPr>
              <w:t>the Retail or Distribution Management</w:t>
            </w:r>
            <w:r w:rsidR="00EB59FB" w:rsidRPr="00FF26D0">
              <w:rPr>
                <w:rFonts w:ascii="Arial" w:eastAsia="Times New Roman" w:hAnsi="Arial" w:cs="Arial"/>
                <w:color w:val="FF0000"/>
                <w:szCs w:val="20"/>
              </w:rPr>
              <w:t xml:space="preserve"> </w:t>
            </w:r>
            <w:r w:rsidR="00EB59FB" w:rsidRPr="00EB59FB">
              <w:rPr>
                <w:rFonts w:ascii="Arial" w:eastAsia="Times New Roman" w:hAnsi="Arial" w:cs="Arial"/>
                <w:szCs w:val="20"/>
              </w:rPr>
              <w:t>(as appropriate)</w:t>
            </w:r>
          </w:p>
          <w:p w14:paraId="1110C89F"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Stock workload and rotation </w:t>
            </w:r>
            <w:r w:rsidR="00034958">
              <w:rPr>
                <w:rFonts w:ascii="Arial" w:eastAsia="Times New Roman" w:hAnsi="Arial" w:cs="Arial"/>
                <w:szCs w:val="20"/>
              </w:rPr>
              <w:t xml:space="preserve">is </w:t>
            </w:r>
            <w:r w:rsidRPr="00CE36BB">
              <w:rPr>
                <w:rFonts w:ascii="Arial" w:eastAsia="Times New Roman" w:hAnsi="Arial" w:cs="Arial"/>
                <w:szCs w:val="20"/>
              </w:rPr>
              <w:t>driven by donations and customers</w:t>
            </w:r>
          </w:p>
          <w:p w14:paraId="4BED456A" w14:textId="18DA7971" w:rsidR="00034958" w:rsidRPr="00CE36BB" w:rsidRDefault="00034958" w:rsidP="009E11BC">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provide </w:t>
            </w:r>
            <w:r w:rsidR="00EB59FB">
              <w:rPr>
                <w:rFonts w:ascii="Arial" w:eastAsia="Times New Roman" w:hAnsi="Arial" w:cs="Arial"/>
                <w:szCs w:val="20"/>
              </w:rPr>
              <w:t xml:space="preserve">management </w:t>
            </w:r>
            <w:r w:rsidR="00CE36BB" w:rsidRPr="00CE36BB">
              <w:rPr>
                <w:rFonts w:ascii="Arial" w:eastAsia="Times New Roman" w:hAnsi="Arial" w:cs="Arial"/>
                <w:szCs w:val="20"/>
              </w:rPr>
              <w:t>with required reports detailing sales, st</w:t>
            </w:r>
            <w:r w:rsidR="009E11BC">
              <w:rPr>
                <w:rFonts w:ascii="Arial" w:eastAsia="Times New Roman" w:hAnsi="Arial" w:cs="Arial"/>
                <w:szCs w:val="20"/>
              </w:rPr>
              <w:t>ock holding and other activities</w:t>
            </w:r>
          </w:p>
        </w:tc>
      </w:tr>
    </w:tbl>
    <w:p w14:paraId="7FDC1C67" w14:textId="77777777" w:rsid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Style w:val="TableGrid"/>
        <w:tblW w:w="9072" w:type="dxa"/>
        <w:tblInd w:w="-5" w:type="dxa"/>
        <w:tblLook w:val="04A0" w:firstRow="1" w:lastRow="0" w:firstColumn="1" w:lastColumn="0" w:noHBand="0" w:noVBand="1"/>
      </w:tblPr>
      <w:tblGrid>
        <w:gridCol w:w="9072"/>
      </w:tblGrid>
      <w:tr w:rsidR="00664EDF" w:rsidRPr="00747F95" w14:paraId="73126FB8" w14:textId="77777777" w:rsidTr="006E4A6D">
        <w:trPr>
          <w:trHeight w:val="218"/>
        </w:trPr>
        <w:tc>
          <w:tcPr>
            <w:tcW w:w="9072" w:type="dxa"/>
          </w:tcPr>
          <w:p w14:paraId="3A3A8BD0" w14:textId="77777777" w:rsidR="00664EDF" w:rsidRPr="00664EDF" w:rsidRDefault="00664EDF" w:rsidP="00B66FAE">
            <w:pPr>
              <w:rPr>
                <w:rFonts w:ascii="Arial" w:hAnsi="Arial" w:cs="Arial"/>
                <w:b/>
              </w:rPr>
            </w:pPr>
            <w:r w:rsidRPr="00664EDF">
              <w:rPr>
                <w:rFonts w:ascii="Arial" w:hAnsi="Arial" w:cs="Arial"/>
                <w:b/>
              </w:rPr>
              <w:t>Physical Effort</w:t>
            </w:r>
          </w:p>
        </w:tc>
      </w:tr>
      <w:tr w:rsidR="00664EDF" w14:paraId="430D6312" w14:textId="77777777" w:rsidTr="006E4A6D">
        <w:trPr>
          <w:trHeight w:val="642"/>
        </w:trPr>
        <w:tc>
          <w:tcPr>
            <w:tcW w:w="9072" w:type="dxa"/>
          </w:tcPr>
          <w:p w14:paraId="2554D8C9" w14:textId="77777777" w:rsidR="00664EDF" w:rsidRPr="00664EDF" w:rsidRDefault="009E11BC" w:rsidP="005778CA">
            <w:pPr>
              <w:rPr>
                <w:rFonts w:ascii="Arial" w:hAnsi="Arial" w:cs="Arial"/>
              </w:rPr>
            </w:pPr>
            <w:r>
              <w:rPr>
                <w:rFonts w:ascii="Arial" w:hAnsi="Arial" w:cs="Arial"/>
              </w:rPr>
              <w:t>The job</w:t>
            </w:r>
            <w:r w:rsidR="005778CA">
              <w:rPr>
                <w:rFonts w:ascii="Arial" w:hAnsi="Arial" w:cs="Arial"/>
              </w:rPr>
              <w:t xml:space="preserve"> is </w:t>
            </w:r>
            <w:r w:rsidR="00664EDF" w:rsidRPr="00664EDF">
              <w:rPr>
                <w:rFonts w:ascii="Arial" w:hAnsi="Arial" w:cs="Arial"/>
              </w:rPr>
              <w:t>phy</w:t>
            </w:r>
            <w:r w:rsidR="005778CA">
              <w:rPr>
                <w:rFonts w:ascii="Arial" w:hAnsi="Arial" w:cs="Arial"/>
              </w:rPr>
              <w:t xml:space="preserve">sically demanding, involves </w:t>
            </w:r>
            <w:r w:rsidR="00664EDF" w:rsidRPr="00664EDF">
              <w:rPr>
                <w:rFonts w:ascii="Arial" w:hAnsi="Arial" w:cs="Arial"/>
              </w:rPr>
              <w:t xml:space="preserve">periods of standing, considerable </w:t>
            </w:r>
            <w:r w:rsidR="005778CA">
              <w:rPr>
                <w:rFonts w:ascii="Arial" w:hAnsi="Arial" w:cs="Arial"/>
              </w:rPr>
              <w:t xml:space="preserve">bending, lifting and </w:t>
            </w:r>
            <w:r w:rsidR="00664EDF" w:rsidRPr="00664EDF">
              <w:rPr>
                <w:rFonts w:ascii="Arial" w:hAnsi="Arial" w:cs="Arial"/>
              </w:rPr>
              <w:t xml:space="preserve">moving </w:t>
            </w:r>
            <w:r w:rsidR="005778CA">
              <w:rPr>
                <w:rFonts w:ascii="Arial" w:hAnsi="Arial" w:cs="Arial"/>
              </w:rPr>
              <w:t xml:space="preserve">of </w:t>
            </w:r>
            <w:r w:rsidR="00664EDF" w:rsidRPr="00664EDF">
              <w:rPr>
                <w:rFonts w:ascii="Arial" w:hAnsi="Arial" w:cs="Arial"/>
              </w:rPr>
              <w:t>stock</w:t>
            </w:r>
            <w:r w:rsidR="005778CA">
              <w:rPr>
                <w:rFonts w:ascii="Arial" w:hAnsi="Arial" w:cs="Arial"/>
              </w:rPr>
              <w:t xml:space="preserve"> in and out of premises</w:t>
            </w:r>
            <w:r w:rsidR="005778CA" w:rsidRPr="00664EDF">
              <w:rPr>
                <w:rFonts w:ascii="Arial" w:hAnsi="Arial" w:cs="Arial"/>
              </w:rPr>
              <w:t xml:space="preserve"> </w:t>
            </w:r>
            <w:r w:rsidR="005778CA">
              <w:rPr>
                <w:rFonts w:ascii="Arial" w:hAnsi="Arial" w:cs="Arial"/>
              </w:rPr>
              <w:t>(and sometimes up and down st</w:t>
            </w:r>
            <w:r>
              <w:rPr>
                <w:rFonts w:ascii="Arial" w:hAnsi="Arial" w:cs="Arial"/>
              </w:rPr>
              <w:t>airs).  It can include handling awkward loads.  The temperature of the W</w:t>
            </w:r>
            <w:r w:rsidR="005778CA">
              <w:rPr>
                <w:rFonts w:ascii="Arial" w:hAnsi="Arial" w:cs="Arial"/>
              </w:rPr>
              <w:t>arehouse fluctuates considerably by season.</w:t>
            </w:r>
          </w:p>
        </w:tc>
      </w:tr>
    </w:tbl>
    <w:p w14:paraId="22840184"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7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E36BB" w:rsidRPr="00CE36BB" w14:paraId="16D576E4" w14:textId="77777777" w:rsidTr="00A43E91">
        <w:tc>
          <w:tcPr>
            <w:tcW w:w="9360" w:type="dxa"/>
            <w:tcBorders>
              <w:top w:val="single" w:sz="4" w:space="0" w:color="auto"/>
              <w:left w:val="single" w:sz="4" w:space="0" w:color="auto"/>
              <w:bottom w:val="single" w:sz="4" w:space="0" w:color="auto"/>
              <w:right w:val="single" w:sz="4" w:space="0" w:color="auto"/>
            </w:tcBorders>
            <w:hideMark/>
          </w:tcPr>
          <w:p w14:paraId="3D3AE0F9"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lastRenderedPageBreak/>
              <w:t>Qualifications, skills and knowledge required</w:t>
            </w:r>
          </w:p>
        </w:tc>
      </w:tr>
      <w:tr w:rsidR="00CE36BB" w:rsidRPr="00CE36BB" w14:paraId="7F6A179A" w14:textId="77777777" w:rsidTr="00A43E91">
        <w:tc>
          <w:tcPr>
            <w:tcW w:w="9360" w:type="dxa"/>
            <w:tcBorders>
              <w:top w:val="single" w:sz="4" w:space="0" w:color="auto"/>
              <w:left w:val="single" w:sz="4" w:space="0" w:color="auto"/>
              <w:bottom w:val="single" w:sz="4" w:space="0" w:color="auto"/>
              <w:right w:val="single" w:sz="4" w:space="0" w:color="auto"/>
            </w:tcBorders>
          </w:tcPr>
          <w:p w14:paraId="163ED8C8"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p>
          <w:p w14:paraId="040F1CDE"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Qualifications and/or Experience</w:t>
            </w:r>
          </w:p>
          <w:p w14:paraId="52D32A91" w14:textId="77777777" w:rsidR="00CE36BB" w:rsidRDefault="00CE36BB" w:rsidP="00CE36BB">
            <w:pPr>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Good standard of general education to GCSE l</w:t>
            </w:r>
            <w:r w:rsidR="001241E5">
              <w:rPr>
                <w:rFonts w:ascii="Arial" w:eastAsia="Times New Roman" w:hAnsi="Arial" w:cs="Arial"/>
                <w:szCs w:val="20"/>
              </w:rPr>
              <w:t>evel or qualified by experience</w:t>
            </w:r>
          </w:p>
          <w:p w14:paraId="4A88E1AA" w14:textId="4B36BE69" w:rsidR="00CE36BB" w:rsidRPr="00B9198A" w:rsidRDefault="00D05691" w:rsidP="008A0F7B">
            <w:pPr>
              <w:overflowPunct w:val="0"/>
              <w:autoSpaceDE w:val="0"/>
              <w:autoSpaceDN w:val="0"/>
              <w:adjustRightInd w:val="0"/>
              <w:spacing w:after="0" w:line="240" w:lineRule="auto"/>
              <w:rPr>
                <w:rFonts w:ascii="Arial" w:eastAsia="Times New Roman" w:hAnsi="Arial" w:cs="Arial"/>
                <w:strike/>
                <w:szCs w:val="20"/>
              </w:rPr>
            </w:pPr>
            <w:r w:rsidRPr="001241E5">
              <w:rPr>
                <w:rFonts w:ascii="Arial" w:eastAsia="Times New Roman" w:hAnsi="Arial" w:cs="Arial"/>
                <w:szCs w:val="20"/>
              </w:rPr>
              <w:t>E</w:t>
            </w:r>
            <w:r w:rsidR="0069627D" w:rsidRPr="001241E5">
              <w:rPr>
                <w:rFonts w:ascii="Arial" w:eastAsia="Times New Roman" w:hAnsi="Arial" w:cs="Arial"/>
                <w:szCs w:val="20"/>
              </w:rPr>
              <w:t>xperience in Warehouse and/</w:t>
            </w:r>
            <w:r w:rsidR="00CE36BB" w:rsidRPr="001241E5">
              <w:rPr>
                <w:rFonts w:ascii="Arial" w:eastAsia="Times New Roman" w:hAnsi="Arial" w:cs="Arial"/>
                <w:szCs w:val="20"/>
              </w:rPr>
              <w:t xml:space="preserve">or Distribution </w:t>
            </w:r>
            <w:r w:rsidR="00B9198A">
              <w:rPr>
                <w:rFonts w:ascii="Arial" w:eastAsia="Times New Roman" w:hAnsi="Arial" w:cs="Arial"/>
                <w:szCs w:val="20"/>
              </w:rPr>
              <w:t>environment</w:t>
            </w:r>
            <w:r w:rsidR="008A0F7B">
              <w:rPr>
                <w:rFonts w:ascii="Arial" w:eastAsia="Times New Roman" w:hAnsi="Arial" w:cs="Arial"/>
                <w:szCs w:val="20"/>
              </w:rPr>
              <w:t>.</w:t>
            </w:r>
          </w:p>
          <w:p w14:paraId="3361CC1D" w14:textId="77777777" w:rsidR="00C441BD" w:rsidRPr="00EA3CAC" w:rsidRDefault="00C441BD" w:rsidP="00C441BD">
            <w:pPr>
              <w:overflowPunct w:val="0"/>
              <w:autoSpaceDE w:val="0"/>
              <w:autoSpaceDN w:val="0"/>
              <w:adjustRightInd w:val="0"/>
              <w:spacing w:after="0" w:line="240" w:lineRule="auto"/>
              <w:rPr>
                <w:rFonts w:ascii="Arial" w:eastAsia="Times New Roman" w:hAnsi="Arial" w:cs="Arial"/>
                <w:i/>
                <w:iCs/>
                <w:szCs w:val="20"/>
              </w:rPr>
            </w:pPr>
            <w:r w:rsidRPr="00C441BD">
              <w:rPr>
                <w:rFonts w:ascii="Arial" w:eastAsia="Times New Roman" w:hAnsi="Arial" w:cs="Arial"/>
                <w:szCs w:val="20"/>
              </w:rPr>
              <w:t>Manual car/van driver with clean licence</w:t>
            </w:r>
            <w:r>
              <w:rPr>
                <w:rFonts w:ascii="Arial" w:eastAsia="Times New Roman" w:hAnsi="Arial" w:cs="Arial"/>
                <w:szCs w:val="20"/>
              </w:rPr>
              <w:t xml:space="preserve"> </w:t>
            </w:r>
          </w:p>
          <w:p w14:paraId="00460690" w14:textId="77777777" w:rsidR="00CE36BB" w:rsidRPr="00B9198A" w:rsidRDefault="00CE36BB" w:rsidP="00CE36BB">
            <w:pPr>
              <w:overflowPunct w:val="0"/>
              <w:autoSpaceDE w:val="0"/>
              <w:autoSpaceDN w:val="0"/>
              <w:adjustRightInd w:val="0"/>
              <w:spacing w:after="0" w:line="240" w:lineRule="auto"/>
              <w:rPr>
                <w:rFonts w:ascii="Arial" w:eastAsia="Times New Roman" w:hAnsi="Arial" w:cs="Arial"/>
                <w:strike/>
                <w:szCs w:val="20"/>
              </w:rPr>
            </w:pPr>
          </w:p>
          <w:p w14:paraId="19766096"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i/>
                <w:iCs/>
                <w:szCs w:val="20"/>
                <w:u w:val="single"/>
              </w:rPr>
            </w:pPr>
            <w:r w:rsidRPr="00CE36BB">
              <w:rPr>
                <w:rFonts w:ascii="Arial" w:eastAsia="Times New Roman" w:hAnsi="Arial" w:cs="Arial"/>
                <w:b/>
                <w:i/>
                <w:iCs/>
                <w:szCs w:val="20"/>
                <w:u w:val="single"/>
              </w:rPr>
              <w:t>Desirable</w:t>
            </w:r>
          </w:p>
          <w:p w14:paraId="6D641CA7" w14:textId="79E46B57" w:rsidR="001241E5" w:rsidRDefault="001241E5"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Charity shop experience</w:t>
            </w:r>
            <w:r w:rsidR="00EB59FB">
              <w:rPr>
                <w:rFonts w:ascii="Arial" w:eastAsia="Times New Roman" w:hAnsi="Arial" w:cs="Arial"/>
                <w:szCs w:val="20"/>
              </w:rPr>
              <w:t xml:space="preserve"> (including ‘backroom’ experience)</w:t>
            </w:r>
          </w:p>
          <w:p w14:paraId="34AC29C9"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r w:rsidRPr="00CE36BB">
              <w:rPr>
                <w:rFonts w:ascii="Arial" w:eastAsia="Times New Roman" w:hAnsi="Arial" w:cs="Arial"/>
                <w:szCs w:val="20"/>
              </w:rPr>
              <w:t>Working with volunteers or as a volunteer</w:t>
            </w:r>
          </w:p>
          <w:p w14:paraId="4BCBDE75"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Good level of understanding of the charity sector and its key drivers and motivators.</w:t>
            </w:r>
          </w:p>
          <w:p w14:paraId="5D32F285" w14:textId="77777777" w:rsidR="00034958" w:rsidRDefault="00034958"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PAT tester qualified</w:t>
            </w:r>
            <w:r w:rsidR="0069627D">
              <w:rPr>
                <w:rFonts w:ascii="Arial" w:eastAsia="Times New Roman" w:hAnsi="Arial" w:cs="Arial"/>
                <w:szCs w:val="20"/>
              </w:rPr>
              <w:t xml:space="preserve"> or willingness to undertake training</w:t>
            </w:r>
          </w:p>
          <w:p w14:paraId="068EAE43" w14:textId="77777777" w:rsidR="001241E5" w:rsidRPr="00CE36BB" w:rsidRDefault="001241E5" w:rsidP="00CE36BB">
            <w:pPr>
              <w:overflowPunct w:val="0"/>
              <w:autoSpaceDE w:val="0"/>
              <w:autoSpaceDN w:val="0"/>
              <w:adjustRightInd w:val="0"/>
              <w:spacing w:after="0" w:line="240" w:lineRule="auto"/>
              <w:rPr>
                <w:rFonts w:ascii="Arial" w:eastAsia="Times New Roman" w:hAnsi="Arial" w:cs="Arial"/>
                <w:b/>
                <w:bCs/>
                <w:szCs w:val="20"/>
              </w:rPr>
            </w:pPr>
            <w:r>
              <w:rPr>
                <w:rFonts w:ascii="Arial" w:eastAsia="Times New Roman" w:hAnsi="Arial" w:cs="Arial"/>
                <w:szCs w:val="20"/>
              </w:rPr>
              <w:t>Knowledge of Gift Aid process</w:t>
            </w:r>
          </w:p>
          <w:p w14:paraId="2AC000EE"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p>
          <w:p w14:paraId="22F073F8"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u w:val="single"/>
              </w:rPr>
            </w:pPr>
            <w:r w:rsidRPr="00CE36BB">
              <w:rPr>
                <w:rFonts w:ascii="Arial" w:eastAsia="Times New Roman" w:hAnsi="Arial" w:cs="Arial"/>
                <w:b/>
                <w:bCs/>
                <w:szCs w:val="20"/>
                <w:u w:val="single"/>
              </w:rPr>
              <w:t>Skills</w:t>
            </w:r>
          </w:p>
          <w:p w14:paraId="7D9DABD6" w14:textId="77777777" w:rsidR="00CE36BB" w:rsidRPr="00976571" w:rsidRDefault="00034958"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w:t>
            </w:r>
            <w:r w:rsidR="00CE36BB" w:rsidRPr="00976571">
              <w:rPr>
                <w:rFonts w:ascii="Arial" w:eastAsia="Times New Roman" w:hAnsi="Arial" w:cs="Arial"/>
                <w:szCs w:val="20"/>
              </w:rPr>
              <w:t xml:space="preserve"> to </w:t>
            </w:r>
            <w:r w:rsidR="00976571" w:rsidRPr="00976571">
              <w:rPr>
                <w:rFonts w:ascii="Arial" w:eastAsia="Times New Roman" w:hAnsi="Arial" w:cs="Arial"/>
                <w:szCs w:val="20"/>
              </w:rPr>
              <w:t>work effectively under pressure and to deadlines</w:t>
            </w:r>
          </w:p>
          <w:p w14:paraId="24D61A2B"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make decisions and think innovatively </w:t>
            </w:r>
          </w:p>
          <w:p w14:paraId="44B6ACFA"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high volume and varied workloads with little supervision</w:t>
            </w:r>
          </w:p>
          <w:p w14:paraId="2F16C5FE" w14:textId="77777777" w:rsidR="00134673" w:rsidRPr="00976571" w:rsidRDefault="00134673"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work alone for long periods of the day</w:t>
            </w:r>
          </w:p>
          <w:p w14:paraId="17B66C94" w14:textId="77777777" w:rsidR="00976571" w:rsidRPr="00976571" w:rsidRDefault="00976571"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Adaptable to change</w:t>
            </w:r>
          </w:p>
          <w:p w14:paraId="4C70324C"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deliver to deadlines, maintaining attention to detail and accuracy</w:t>
            </w:r>
          </w:p>
          <w:p w14:paraId="074660DC" w14:textId="77777777" w:rsidR="00CE36BB"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w:t>
            </w:r>
            <w:r w:rsidR="00CE36BB" w:rsidRPr="00976571">
              <w:rPr>
                <w:rFonts w:ascii="Arial" w:eastAsia="Times New Roman" w:hAnsi="Arial" w:cs="Arial"/>
                <w:szCs w:val="20"/>
              </w:rPr>
              <w:t>to work independently but with flexibility and remain part of a team</w:t>
            </w:r>
          </w:p>
          <w:p w14:paraId="31FE83D5"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conflict</w:t>
            </w:r>
          </w:p>
          <w:p w14:paraId="00EC8702"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communication skills</w:t>
            </w:r>
            <w:r w:rsidR="0069627D" w:rsidRPr="00976571">
              <w:rPr>
                <w:rFonts w:ascii="Arial" w:eastAsia="Times New Roman" w:hAnsi="Arial" w:cs="Arial"/>
                <w:szCs w:val="20"/>
              </w:rPr>
              <w:t xml:space="preserve"> (written and verbal to include telephone)</w:t>
            </w:r>
            <w:r w:rsidRPr="00976571">
              <w:rPr>
                <w:rFonts w:ascii="Arial" w:eastAsia="Times New Roman" w:hAnsi="Arial" w:cs="Arial"/>
                <w:szCs w:val="20"/>
              </w:rPr>
              <w:t xml:space="preserve"> </w:t>
            </w:r>
          </w:p>
          <w:p w14:paraId="0D04001E"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IT skills to include use of Microsoft Office and the internet</w:t>
            </w:r>
          </w:p>
          <w:p w14:paraId="6D852EB4" w14:textId="77777777" w:rsidR="0069627D" w:rsidRPr="00976571" w:rsidRDefault="0069627D" w:rsidP="0069627D">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Commitment to promote the Charity and its work positively</w:t>
            </w:r>
          </w:p>
          <w:p w14:paraId="295D9063" w14:textId="0E339EFC" w:rsidR="007F50C9"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work </w:t>
            </w:r>
            <w:r w:rsidR="0069627D" w:rsidRPr="00976571">
              <w:rPr>
                <w:rFonts w:ascii="Arial" w:eastAsia="Times New Roman" w:hAnsi="Arial" w:cs="Arial"/>
                <w:szCs w:val="20"/>
              </w:rPr>
              <w:t xml:space="preserve">collaboratively </w:t>
            </w:r>
            <w:r w:rsidRPr="00976571">
              <w:rPr>
                <w:rFonts w:ascii="Arial" w:eastAsia="Times New Roman" w:hAnsi="Arial" w:cs="Arial"/>
                <w:szCs w:val="20"/>
              </w:rPr>
              <w:t xml:space="preserve">across Departments </w:t>
            </w:r>
            <w:r w:rsidR="00976571" w:rsidRPr="00976571">
              <w:rPr>
                <w:rFonts w:ascii="Arial" w:eastAsia="Times New Roman" w:hAnsi="Arial" w:cs="Arial"/>
                <w:szCs w:val="20"/>
              </w:rPr>
              <w:t>and other stakeholders</w:t>
            </w:r>
          </w:p>
          <w:p w14:paraId="0578F1DF"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p>
          <w:p w14:paraId="0BE3AB91"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Knowledge</w:t>
            </w:r>
          </w:p>
          <w:p w14:paraId="38398BF4"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Trading Standards</w:t>
            </w:r>
          </w:p>
          <w:p w14:paraId="12BAE4EA"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Knowledge of Health &amp; Safety and manual handling</w:t>
            </w:r>
          </w:p>
          <w:p w14:paraId="26EC8D3F"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Local geographical knowledge</w:t>
            </w:r>
          </w:p>
          <w:p w14:paraId="5BF3721E" w14:textId="49E052B8"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Awareness of collectables / antiques / clothing (particularly quality labels)</w:t>
            </w:r>
          </w:p>
          <w:p w14:paraId="256DC6A3"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Principles </w:t>
            </w:r>
            <w:r w:rsidR="00976571">
              <w:rPr>
                <w:rFonts w:ascii="Arial" w:eastAsia="Times New Roman" w:hAnsi="Arial" w:cs="Arial"/>
                <w:szCs w:val="20"/>
              </w:rPr>
              <w:t>of customer service</w:t>
            </w:r>
          </w:p>
        </w:tc>
      </w:tr>
    </w:tbl>
    <w:p w14:paraId="24187E96"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OTHER DUTIES</w:t>
      </w:r>
    </w:p>
    <w:p w14:paraId="5ABCFBE9" w14:textId="75A2D848"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u w:val="single"/>
        </w:rPr>
      </w:pPr>
      <w:r w:rsidRPr="00CE36BB">
        <w:rPr>
          <w:rFonts w:ascii="Arial" w:eastAsia="Times New Roman" w:hAnsi="Arial" w:cs="Arial"/>
          <w:szCs w:val="20"/>
        </w:rPr>
        <w:t>To undertake any other duty within your ability and within reason, as may be required from time to time, at the</w:t>
      </w:r>
      <w:r w:rsidR="00104722">
        <w:rPr>
          <w:rFonts w:ascii="Arial" w:eastAsia="Times New Roman" w:hAnsi="Arial" w:cs="Arial"/>
          <w:szCs w:val="20"/>
        </w:rPr>
        <w:t xml:space="preserve"> direction of the </w:t>
      </w:r>
      <w:r w:rsidR="003069DA" w:rsidRPr="003069DA">
        <w:rPr>
          <w:rFonts w:ascii="Arial" w:hAnsi="Arial" w:cs="Arial"/>
        </w:rPr>
        <w:t>eCommerce/Distributions &amp; Fleet Manager</w:t>
      </w:r>
      <w:r w:rsidR="003069DA" w:rsidRPr="003069DA">
        <w:rPr>
          <w:rFonts w:ascii="Arial" w:eastAsia="Times New Roman" w:hAnsi="Arial" w:cs="Arial"/>
          <w:szCs w:val="20"/>
        </w:rPr>
        <w:t xml:space="preserve"> </w:t>
      </w:r>
      <w:r w:rsidR="007F50C9" w:rsidRPr="003069DA">
        <w:rPr>
          <w:rFonts w:ascii="Arial" w:eastAsia="Times New Roman" w:hAnsi="Arial" w:cs="Arial"/>
          <w:szCs w:val="20"/>
        </w:rPr>
        <w:t xml:space="preserve">or </w:t>
      </w:r>
      <w:r w:rsidR="00104722" w:rsidRPr="003069DA">
        <w:rPr>
          <w:rFonts w:ascii="Arial" w:eastAsia="Times New Roman" w:hAnsi="Arial" w:cs="Arial"/>
          <w:szCs w:val="20"/>
        </w:rPr>
        <w:t>CEO.</w:t>
      </w:r>
    </w:p>
    <w:p w14:paraId="1F18F50F"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rPr>
      </w:pPr>
    </w:p>
    <w:p w14:paraId="1B7E0B01"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ASSISTANCE</w:t>
      </w:r>
    </w:p>
    <w:p w14:paraId="4D78F4F0" w14:textId="77777777" w:rsid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 xml:space="preserve">The Charity has the advantage of being supported by </w:t>
      </w:r>
      <w:proofErr w:type="gramStart"/>
      <w:r w:rsidRPr="00CE36BB">
        <w:rPr>
          <w:rFonts w:ascii="Arial" w:eastAsia="Times New Roman" w:hAnsi="Arial" w:cs="Arial"/>
          <w:szCs w:val="20"/>
        </w:rPr>
        <w:t>a number of</w:t>
      </w:r>
      <w:proofErr w:type="gramEnd"/>
      <w:r w:rsidRPr="00CE36BB">
        <w:rPr>
          <w:rFonts w:ascii="Arial" w:eastAsia="Times New Roman" w:hAnsi="Arial" w:cs="Arial"/>
          <w:szCs w:val="20"/>
        </w:rPr>
        <w:t xml:space="preserve"> volunteers.   If a volunteer is assigned to assist you at any time, you will still retain responsibility for the requirements of the job, in terms of accuracy, efficiency and standards of completion.   You will also ensure good communication and be mindful of your responsibility towards that volunteer in terms of Health and Safety.</w:t>
      </w:r>
    </w:p>
    <w:p w14:paraId="34597148" w14:textId="77777777"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14:paraId="665BA5AE" w14:textId="77777777"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14:paraId="64EFEBD6"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b/>
          <w:szCs w:val="20"/>
        </w:rPr>
        <w:t>CONFIDENTIALITY</w:t>
      </w:r>
    </w:p>
    <w:p w14:paraId="63375299"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be aware of the confidential nature of the Charity environment and/or your role.   Any matters of a confidential nature, relating to, the organisation, staff or volunteers must not be divulged to any unauthorised person.</w:t>
      </w:r>
    </w:p>
    <w:p w14:paraId="5C6899F6"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33E75F2A"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DATA PROTECTION</w:t>
      </w:r>
    </w:p>
    <w:p w14:paraId="4E3A9E35"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make yourself aware of the requirements of the Data Protection Act and follow local codes of practice to ensure appropriate action is taken to safeguard confidential information.</w:t>
      </w:r>
    </w:p>
    <w:p w14:paraId="39D429D3"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1B5563F0"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lastRenderedPageBreak/>
        <w:t>HEALTH AND SAFETY</w:t>
      </w:r>
    </w:p>
    <w:p w14:paraId="35E7B153"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szCs w:val="20"/>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148A8D67"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225F7080"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JOB DESCRIPTION</w:t>
      </w:r>
    </w:p>
    <w:p w14:paraId="426BAE4C"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This Job Description is not intended to be restrictive and should be taken as the current representation of the nature of the duties involved in your job and needs to be flexible to cope with the changing needs of the job and the Charity.</w:t>
      </w:r>
    </w:p>
    <w:p w14:paraId="380A849C"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p>
    <w:p w14:paraId="068E16D6"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p>
    <w:p w14:paraId="140ED222" w14:textId="7BD7079D" w:rsidR="00CE36BB" w:rsidRPr="006E4A6D" w:rsidRDefault="006E4A6D" w:rsidP="006E4A6D">
      <w:pPr>
        <w:overflowPunct w:val="0"/>
        <w:autoSpaceDE w:val="0"/>
        <w:autoSpaceDN w:val="0"/>
        <w:adjustRightInd w:val="0"/>
        <w:spacing w:after="0" w:line="240" w:lineRule="auto"/>
        <w:ind w:left="-567"/>
        <w:jc w:val="right"/>
        <w:rPr>
          <w:rFonts w:ascii="Arial" w:eastAsia="Times New Roman" w:hAnsi="Arial" w:cs="Arial"/>
          <w:szCs w:val="20"/>
        </w:rPr>
      </w:pPr>
      <w:r w:rsidRPr="006E4A6D">
        <w:rPr>
          <w:rFonts w:ascii="Arial" w:eastAsia="Times New Roman" w:hAnsi="Arial" w:cs="Arial"/>
          <w:szCs w:val="20"/>
        </w:rPr>
        <w:t>A</w:t>
      </w:r>
      <w:r w:rsidR="00FF26D0">
        <w:rPr>
          <w:rFonts w:ascii="Arial" w:eastAsia="Times New Roman" w:hAnsi="Arial" w:cs="Arial"/>
          <w:szCs w:val="20"/>
        </w:rPr>
        <w:t>K</w:t>
      </w:r>
      <w:r w:rsidRPr="006E4A6D">
        <w:rPr>
          <w:rFonts w:ascii="Arial" w:eastAsia="Times New Roman" w:hAnsi="Arial" w:cs="Arial"/>
          <w:szCs w:val="20"/>
        </w:rPr>
        <w:t xml:space="preserve">/SCK </w:t>
      </w:r>
      <w:r w:rsidR="00FF26D0">
        <w:rPr>
          <w:rFonts w:ascii="Arial" w:eastAsia="Times New Roman" w:hAnsi="Arial" w:cs="Arial"/>
          <w:szCs w:val="20"/>
        </w:rPr>
        <w:t>Nov</w:t>
      </w:r>
      <w:r w:rsidRPr="006E4A6D">
        <w:rPr>
          <w:rFonts w:ascii="Arial" w:eastAsia="Times New Roman" w:hAnsi="Arial" w:cs="Arial"/>
          <w:szCs w:val="20"/>
        </w:rPr>
        <w:t xml:space="preserve"> 2021</w:t>
      </w:r>
    </w:p>
    <w:p w14:paraId="17A01348"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73107C15" w14:textId="77777777" w:rsidR="00D5366B" w:rsidRDefault="00D5366B"/>
    <w:sectPr w:rsidR="00D536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FA449" w14:textId="77777777" w:rsidR="00742002" w:rsidRDefault="00742002" w:rsidP="00DC5FD7">
      <w:pPr>
        <w:spacing w:after="0" w:line="240" w:lineRule="auto"/>
      </w:pPr>
      <w:r>
        <w:separator/>
      </w:r>
    </w:p>
  </w:endnote>
  <w:endnote w:type="continuationSeparator" w:id="0">
    <w:p w14:paraId="37B1289D" w14:textId="77777777" w:rsidR="00742002" w:rsidRDefault="00742002" w:rsidP="00DC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A5F0" w14:textId="77777777" w:rsidR="000E0482" w:rsidRDefault="000E0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147650"/>
      <w:docPartObj>
        <w:docPartGallery w:val="Page Numbers (Bottom of Page)"/>
        <w:docPartUnique/>
      </w:docPartObj>
    </w:sdtPr>
    <w:sdtEndPr>
      <w:rPr>
        <w:noProof/>
      </w:rPr>
    </w:sdtEndPr>
    <w:sdtContent>
      <w:p w14:paraId="5FABE674" w14:textId="16336BA3" w:rsidR="00DC5FD7" w:rsidRDefault="00DC5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BE64F" w14:textId="77777777" w:rsidR="00DC5FD7" w:rsidRDefault="00DC5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BA66" w14:textId="77777777" w:rsidR="000E0482" w:rsidRDefault="000E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755B" w14:textId="77777777" w:rsidR="00742002" w:rsidRDefault="00742002" w:rsidP="00DC5FD7">
      <w:pPr>
        <w:spacing w:after="0" w:line="240" w:lineRule="auto"/>
      </w:pPr>
      <w:r>
        <w:separator/>
      </w:r>
    </w:p>
  </w:footnote>
  <w:footnote w:type="continuationSeparator" w:id="0">
    <w:p w14:paraId="6A36EECE" w14:textId="77777777" w:rsidR="00742002" w:rsidRDefault="00742002" w:rsidP="00DC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88D7" w14:textId="77777777" w:rsidR="000E0482" w:rsidRDefault="000E0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2254" w14:textId="77777777" w:rsidR="000E0482" w:rsidRDefault="000E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ED5E" w14:textId="77777777" w:rsidR="000E0482" w:rsidRDefault="000E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99A"/>
    <w:multiLevelType w:val="hybridMultilevel"/>
    <w:tmpl w:val="BA16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A712C"/>
    <w:multiLevelType w:val="hybridMultilevel"/>
    <w:tmpl w:val="D3F29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639D"/>
    <w:multiLevelType w:val="hybridMultilevel"/>
    <w:tmpl w:val="8BE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42729"/>
    <w:multiLevelType w:val="hybridMultilevel"/>
    <w:tmpl w:val="FFF4D3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F1B4E"/>
    <w:multiLevelType w:val="hybridMultilevel"/>
    <w:tmpl w:val="81205142"/>
    <w:lvl w:ilvl="0" w:tplc="E7AA28AE">
      <w:start w:val="1"/>
      <w:numFmt w:val="bullet"/>
      <w:lvlText w:val="•"/>
      <w:lvlJc w:val="left"/>
      <w:pPr>
        <w:tabs>
          <w:tab w:val="num" w:pos="720"/>
        </w:tabs>
        <w:ind w:left="720" w:hanging="360"/>
      </w:pPr>
      <w:rPr>
        <w:rFonts w:ascii="Times New Roman" w:hAnsi="Times New Roman" w:hint="default"/>
      </w:rPr>
    </w:lvl>
    <w:lvl w:ilvl="1" w:tplc="2332BA22" w:tentative="1">
      <w:start w:val="1"/>
      <w:numFmt w:val="bullet"/>
      <w:lvlText w:val="•"/>
      <w:lvlJc w:val="left"/>
      <w:pPr>
        <w:tabs>
          <w:tab w:val="num" w:pos="1440"/>
        </w:tabs>
        <w:ind w:left="1440" w:hanging="360"/>
      </w:pPr>
      <w:rPr>
        <w:rFonts w:ascii="Times New Roman" w:hAnsi="Times New Roman" w:hint="default"/>
      </w:rPr>
    </w:lvl>
    <w:lvl w:ilvl="2" w:tplc="4E4AD092" w:tentative="1">
      <w:start w:val="1"/>
      <w:numFmt w:val="bullet"/>
      <w:lvlText w:val="•"/>
      <w:lvlJc w:val="left"/>
      <w:pPr>
        <w:tabs>
          <w:tab w:val="num" w:pos="2160"/>
        </w:tabs>
        <w:ind w:left="2160" w:hanging="360"/>
      </w:pPr>
      <w:rPr>
        <w:rFonts w:ascii="Times New Roman" w:hAnsi="Times New Roman" w:hint="default"/>
      </w:rPr>
    </w:lvl>
    <w:lvl w:ilvl="3" w:tplc="0C58D76E" w:tentative="1">
      <w:start w:val="1"/>
      <w:numFmt w:val="bullet"/>
      <w:lvlText w:val="•"/>
      <w:lvlJc w:val="left"/>
      <w:pPr>
        <w:tabs>
          <w:tab w:val="num" w:pos="2880"/>
        </w:tabs>
        <w:ind w:left="2880" w:hanging="360"/>
      </w:pPr>
      <w:rPr>
        <w:rFonts w:ascii="Times New Roman" w:hAnsi="Times New Roman" w:hint="default"/>
      </w:rPr>
    </w:lvl>
    <w:lvl w:ilvl="4" w:tplc="5A246F2A" w:tentative="1">
      <w:start w:val="1"/>
      <w:numFmt w:val="bullet"/>
      <w:lvlText w:val="•"/>
      <w:lvlJc w:val="left"/>
      <w:pPr>
        <w:tabs>
          <w:tab w:val="num" w:pos="3600"/>
        </w:tabs>
        <w:ind w:left="3600" w:hanging="360"/>
      </w:pPr>
      <w:rPr>
        <w:rFonts w:ascii="Times New Roman" w:hAnsi="Times New Roman" w:hint="default"/>
      </w:rPr>
    </w:lvl>
    <w:lvl w:ilvl="5" w:tplc="13AAC596" w:tentative="1">
      <w:start w:val="1"/>
      <w:numFmt w:val="bullet"/>
      <w:lvlText w:val="•"/>
      <w:lvlJc w:val="left"/>
      <w:pPr>
        <w:tabs>
          <w:tab w:val="num" w:pos="4320"/>
        </w:tabs>
        <w:ind w:left="4320" w:hanging="360"/>
      </w:pPr>
      <w:rPr>
        <w:rFonts w:ascii="Times New Roman" w:hAnsi="Times New Roman" w:hint="default"/>
      </w:rPr>
    </w:lvl>
    <w:lvl w:ilvl="6" w:tplc="8A36C05C" w:tentative="1">
      <w:start w:val="1"/>
      <w:numFmt w:val="bullet"/>
      <w:lvlText w:val="•"/>
      <w:lvlJc w:val="left"/>
      <w:pPr>
        <w:tabs>
          <w:tab w:val="num" w:pos="5040"/>
        </w:tabs>
        <w:ind w:left="5040" w:hanging="360"/>
      </w:pPr>
      <w:rPr>
        <w:rFonts w:ascii="Times New Roman" w:hAnsi="Times New Roman" w:hint="default"/>
      </w:rPr>
    </w:lvl>
    <w:lvl w:ilvl="7" w:tplc="363A95F6" w:tentative="1">
      <w:start w:val="1"/>
      <w:numFmt w:val="bullet"/>
      <w:lvlText w:val="•"/>
      <w:lvlJc w:val="left"/>
      <w:pPr>
        <w:tabs>
          <w:tab w:val="num" w:pos="5760"/>
        </w:tabs>
        <w:ind w:left="5760" w:hanging="360"/>
      </w:pPr>
      <w:rPr>
        <w:rFonts w:ascii="Times New Roman" w:hAnsi="Times New Roman" w:hint="default"/>
      </w:rPr>
    </w:lvl>
    <w:lvl w:ilvl="8" w:tplc="87E037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FBF7A1D"/>
    <w:multiLevelType w:val="hybridMultilevel"/>
    <w:tmpl w:val="EB329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F5D54"/>
    <w:multiLevelType w:val="hybridMultilevel"/>
    <w:tmpl w:val="6966CA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61D98"/>
    <w:multiLevelType w:val="hybridMultilevel"/>
    <w:tmpl w:val="F914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BB"/>
    <w:rsid w:val="00000138"/>
    <w:rsid w:val="000168AE"/>
    <w:rsid w:val="00034958"/>
    <w:rsid w:val="000B02CC"/>
    <w:rsid w:val="000E0482"/>
    <w:rsid w:val="001019FB"/>
    <w:rsid w:val="00104722"/>
    <w:rsid w:val="001241E5"/>
    <w:rsid w:val="00134673"/>
    <w:rsid w:val="00207934"/>
    <w:rsid w:val="0026494A"/>
    <w:rsid w:val="003069DA"/>
    <w:rsid w:val="00322F59"/>
    <w:rsid w:val="00423851"/>
    <w:rsid w:val="00426C14"/>
    <w:rsid w:val="004459AB"/>
    <w:rsid w:val="004601FE"/>
    <w:rsid w:val="004C30A6"/>
    <w:rsid w:val="00512D5A"/>
    <w:rsid w:val="00552A92"/>
    <w:rsid w:val="005778CA"/>
    <w:rsid w:val="00664EDF"/>
    <w:rsid w:val="006651DF"/>
    <w:rsid w:val="0069627D"/>
    <w:rsid w:val="006E1839"/>
    <w:rsid w:val="006E4A6D"/>
    <w:rsid w:val="007262F1"/>
    <w:rsid w:val="00742002"/>
    <w:rsid w:val="00775DC8"/>
    <w:rsid w:val="007B42E2"/>
    <w:rsid w:val="007D292F"/>
    <w:rsid w:val="007F50C9"/>
    <w:rsid w:val="007F74F4"/>
    <w:rsid w:val="00840E0B"/>
    <w:rsid w:val="008413B3"/>
    <w:rsid w:val="008A0F7B"/>
    <w:rsid w:val="008F0C05"/>
    <w:rsid w:val="008F5877"/>
    <w:rsid w:val="009060C1"/>
    <w:rsid w:val="00916433"/>
    <w:rsid w:val="00933636"/>
    <w:rsid w:val="00976571"/>
    <w:rsid w:val="009B2296"/>
    <w:rsid w:val="009B454C"/>
    <w:rsid w:val="009E11BC"/>
    <w:rsid w:val="009E3F83"/>
    <w:rsid w:val="00A12E13"/>
    <w:rsid w:val="00A34C01"/>
    <w:rsid w:val="00A43E91"/>
    <w:rsid w:val="00A67284"/>
    <w:rsid w:val="00AC691D"/>
    <w:rsid w:val="00AE3459"/>
    <w:rsid w:val="00AF6130"/>
    <w:rsid w:val="00B72DD2"/>
    <w:rsid w:val="00B9198A"/>
    <w:rsid w:val="00BA6AB9"/>
    <w:rsid w:val="00C441BD"/>
    <w:rsid w:val="00C9136D"/>
    <w:rsid w:val="00CA67D7"/>
    <w:rsid w:val="00CC071E"/>
    <w:rsid w:val="00CE36BB"/>
    <w:rsid w:val="00D05691"/>
    <w:rsid w:val="00D5366B"/>
    <w:rsid w:val="00DC5FD7"/>
    <w:rsid w:val="00DD0C7F"/>
    <w:rsid w:val="00DE4EE1"/>
    <w:rsid w:val="00DF41F9"/>
    <w:rsid w:val="00E1516B"/>
    <w:rsid w:val="00E81295"/>
    <w:rsid w:val="00EA3CAC"/>
    <w:rsid w:val="00EB59FB"/>
    <w:rsid w:val="00ED0B83"/>
    <w:rsid w:val="00ED7C89"/>
    <w:rsid w:val="00F417E0"/>
    <w:rsid w:val="00F535E1"/>
    <w:rsid w:val="00FB4C64"/>
    <w:rsid w:val="00FD0C78"/>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A1EC"/>
  <w15:chartTrackingRefBased/>
  <w15:docId w15:val="{229B42BD-B619-4E51-8641-C7FEB98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0B"/>
    <w:rPr>
      <w:rFonts w:ascii="Segoe UI" w:hAnsi="Segoe UI" w:cs="Segoe UI"/>
      <w:sz w:val="18"/>
      <w:szCs w:val="18"/>
    </w:rPr>
  </w:style>
  <w:style w:type="paragraph" w:styleId="ListParagraph">
    <w:name w:val="List Paragraph"/>
    <w:basedOn w:val="Normal"/>
    <w:uiPriority w:val="34"/>
    <w:qFormat/>
    <w:rsid w:val="00A12E1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6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D7"/>
  </w:style>
  <w:style w:type="paragraph" w:styleId="Footer">
    <w:name w:val="footer"/>
    <w:basedOn w:val="Normal"/>
    <w:link w:val="FooterChar"/>
    <w:uiPriority w:val="99"/>
    <w:unhideWhenUsed/>
    <w:rsid w:val="00DC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939008">
      <w:bodyDiv w:val="1"/>
      <w:marLeft w:val="0"/>
      <w:marRight w:val="0"/>
      <w:marTop w:val="0"/>
      <w:marBottom w:val="0"/>
      <w:divBdr>
        <w:top w:val="none" w:sz="0" w:space="0" w:color="auto"/>
        <w:left w:val="none" w:sz="0" w:space="0" w:color="auto"/>
        <w:bottom w:val="none" w:sz="0" w:space="0" w:color="auto"/>
        <w:right w:val="none" w:sz="0" w:space="0" w:color="auto"/>
      </w:divBdr>
      <w:divsChild>
        <w:div w:id="1099985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2669-98B0-442E-97E1-88D2D4DD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Kirwan</dc:creator>
  <cp:keywords/>
  <dc:description/>
  <cp:lastModifiedBy>Sally kelion</cp:lastModifiedBy>
  <cp:revision>6</cp:revision>
  <cp:lastPrinted>2021-11-10T10:45:00Z</cp:lastPrinted>
  <dcterms:created xsi:type="dcterms:W3CDTF">2021-11-17T14:35:00Z</dcterms:created>
  <dcterms:modified xsi:type="dcterms:W3CDTF">2021-11-17T15:55:00Z</dcterms:modified>
</cp:coreProperties>
</file>